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370AA" w14:textId="77777777" w:rsidR="00A407D5" w:rsidRPr="00181211" w:rsidRDefault="00A407D5" w:rsidP="00A407D5">
      <w:pPr>
        <w:pStyle w:val="BodyText2"/>
        <w:rPr>
          <w:rFonts w:ascii="Calibri" w:hAnsi="Calibri" w:cs="Arial"/>
          <w:b/>
          <w:sz w:val="22"/>
          <w:szCs w:val="22"/>
        </w:rPr>
      </w:pPr>
      <w:r w:rsidRPr="00181211">
        <w:rPr>
          <w:rFonts w:ascii="Calibri" w:hAnsi="Calibri" w:cs="Arial"/>
          <w:b/>
          <w:sz w:val="22"/>
          <w:szCs w:val="22"/>
        </w:rPr>
        <w:t>PROJETO DE EVENTO JURÍDICO</w:t>
      </w:r>
    </w:p>
    <w:p w14:paraId="2195F4D7" w14:textId="77777777" w:rsidR="00A407D5" w:rsidRPr="00181211" w:rsidRDefault="00A407D5" w:rsidP="00A407D5">
      <w:pPr>
        <w:pStyle w:val="BodyText2"/>
        <w:jc w:val="both"/>
        <w:rPr>
          <w:rFonts w:ascii="Calibri" w:hAnsi="Calibri" w:cs="Arial"/>
          <w:b/>
          <w:sz w:val="22"/>
          <w:szCs w:val="22"/>
        </w:rPr>
      </w:pPr>
    </w:p>
    <w:p w14:paraId="10DE8FBC" w14:textId="77777777" w:rsidR="00A407D5" w:rsidRPr="00181211" w:rsidRDefault="00A407D5" w:rsidP="00A407D5">
      <w:pPr>
        <w:pStyle w:val="BodyText2"/>
        <w:jc w:val="both"/>
        <w:rPr>
          <w:rFonts w:ascii="Calibri" w:hAnsi="Calibri" w:cs="Arial"/>
          <w:b/>
          <w:sz w:val="22"/>
          <w:szCs w:val="22"/>
        </w:rPr>
      </w:pPr>
      <w:r w:rsidRPr="00181211">
        <w:rPr>
          <w:rFonts w:ascii="Calibri" w:hAnsi="Calibri" w:cs="Arial"/>
          <w:b/>
          <w:sz w:val="22"/>
          <w:szCs w:val="22"/>
        </w:rPr>
        <w:t>1 – IDENTIFICAÇÃO</w:t>
      </w:r>
    </w:p>
    <w:p w14:paraId="453CD88B" w14:textId="7822C2DD" w:rsidR="00A407D5" w:rsidRPr="00181211" w:rsidRDefault="00A407D5" w:rsidP="00A407D5">
      <w:pPr>
        <w:pStyle w:val="BodyText2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181211">
        <w:rPr>
          <w:rFonts w:ascii="Calibri" w:hAnsi="Calibri" w:cs="Arial"/>
          <w:b/>
          <w:sz w:val="22"/>
          <w:szCs w:val="22"/>
        </w:rPr>
        <w:t>Título</w:t>
      </w:r>
      <w:r w:rsidRPr="00181211">
        <w:rPr>
          <w:rFonts w:ascii="Calibri" w:hAnsi="Calibri" w:cs="Arial"/>
          <w:sz w:val="22"/>
          <w:szCs w:val="22"/>
        </w:rPr>
        <w:t xml:space="preserve">: </w:t>
      </w:r>
      <w:r w:rsidR="003655D2">
        <w:rPr>
          <w:rFonts w:ascii="Calibri" w:hAnsi="Calibri" w:cs="Arial"/>
          <w:sz w:val="22"/>
          <w:szCs w:val="22"/>
        </w:rPr>
        <w:t>VI</w:t>
      </w:r>
      <w:r w:rsidR="007A331C">
        <w:rPr>
          <w:rFonts w:ascii="Calibri" w:hAnsi="Calibri" w:cs="Arial"/>
          <w:sz w:val="22"/>
          <w:szCs w:val="22"/>
        </w:rPr>
        <w:t>I</w:t>
      </w:r>
      <w:r w:rsidR="003655D2">
        <w:rPr>
          <w:rFonts w:ascii="Calibri" w:hAnsi="Calibri" w:cs="Arial"/>
          <w:sz w:val="22"/>
          <w:szCs w:val="22"/>
        </w:rPr>
        <w:t xml:space="preserve"> ENCONTRO C</w:t>
      </w:r>
      <w:r w:rsidR="004D71CE">
        <w:rPr>
          <w:rFonts w:ascii="Calibri" w:hAnsi="Calibri" w:cs="Arial"/>
          <w:sz w:val="22"/>
          <w:szCs w:val="22"/>
        </w:rPr>
        <w:t>ATARINENSE DE DIREITO DAS FAMÍL</w:t>
      </w:r>
      <w:r w:rsidR="003655D2">
        <w:rPr>
          <w:rFonts w:ascii="Calibri" w:hAnsi="Calibri" w:cs="Arial"/>
          <w:sz w:val="22"/>
          <w:szCs w:val="22"/>
        </w:rPr>
        <w:t>IAS E SUCESSÕES</w:t>
      </w:r>
    </w:p>
    <w:p w14:paraId="4A4C1DA5" w14:textId="00A206A2" w:rsidR="00A407D5" w:rsidRPr="00181211" w:rsidRDefault="00A407D5" w:rsidP="00A407D5">
      <w:pPr>
        <w:pStyle w:val="BodyText2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181211">
        <w:rPr>
          <w:rFonts w:ascii="Calibri" w:hAnsi="Calibri" w:cs="Arial"/>
          <w:b/>
          <w:sz w:val="22"/>
          <w:szCs w:val="22"/>
        </w:rPr>
        <w:t>Proponente</w:t>
      </w:r>
      <w:r w:rsidRPr="00181211">
        <w:rPr>
          <w:rFonts w:ascii="Calibri" w:hAnsi="Calibri" w:cs="Arial"/>
          <w:sz w:val="22"/>
          <w:szCs w:val="22"/>
        </w:rPr>
        <w:t xml:space="preserve">: </w:t>
      </w:r>
      <w:r w:rsidR="00B46711">
        <w:rPr>
          <w:rFonts w:ascii="Calibri" w:hAnsi="Calibri" w:cs="Arial"/>
          <w:sz w:val="22"/>
          <w:szCs w:val="22"/>
        </w:rPr>
        <w:t>IBDFAM/SC e Comissão de Direito de Família e Sucessões</w:t>
      </w:r>
    </w:p>
    <w:p w14:paraId="651A11EA" w14:textId="77777777" w:rsidR="00A407D5" w:rsidRPr="00181211" w:rsidRDefault="00A407D5" w:rsidP="00A407D5">
      <w:pPr>
        <w:pStyle w:val="BodyText2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181211">
        <w:rPr>
          <w:rFonts w:ascii="Calibri" w:hAnsi="Calibri" w:cs="Arial"/>
          <w:b/>
          <w:sz w:val="22"/>
          <w:szCs w:val="22"/>
        </w:rPr>
        <w:t>Data</w:t>
      </w:r>
      <w:r w:rsidRPr="00181211">
        <w:rPr>
          <w:rFonts w:ascii="Calibri" w:hAnsi="Calibri" w:cs="Arial"/>
          <w:sz w:val="22"/>
          <w:szCs w:val="22"/>
        </w:rPr>
        <w:t xml:space="preserve">:  </w:t>
      </w:r>
      <w:r w:rsidR="003655D2">
        <w:rPr>
          <w:rFonts w:ascii="Calibri" w:hAnsi="Calibri" w:cs="Arial"/>
          <w:sz w:val="22"/>
          <w:szCs w:val="22"/>
        </w:rPr>
        <w:t>05 e 06 de abril de 2018</w:t>
      </w:r>
    </w:p>
    <w:p w14:paraId="342E2915" w14:textId="63FD9BAB" w:rsidR="003655D2" w:rsidRDefault="00A407D5" w:rsidP="00A407D5">
      <w:pPr>
        <w:pStyle w:val="BodyText2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3655D2">
        <w:rPr>
          <w:rFonts w:ascii="Calibri" w:hAnsi="Calibri" w:cs="Arial"/>
          <w:b/>
          <w:sz w:val="22"/>
          <w:szCs w:val="22"/>
        </w:rPr>
        <w:t>Horário</w:t>
      </w:r>
      <w:r w:rsidRPr="003655D2">
        <w:rPr>
          <w:rFonts w:ascii="Calibri" w:hAnsi="Calibri" w:cs="Arial"/>
          <w:sz w:val="22"/>
          <w:szCs w:val="22"/>
        </w:rPr>
        <w:t xml:space="preserve">: </w:t>
      </w:r>
      <w:r w:rsidR="00E868C2">
        <w:rPr>
          <w:rFonts w:ascii="Calibri" w:hAnsi="Calibri" w:cs="Arial"/>
          <w:sz w:val="22"/>
          <w:szCs w:val="22"/>
        </w:rPr>
        <w:t>13H:30 -17H:00/ 18H:30-22H:00</w:t>
      </w:r>
      <w:r w:rsidR="00B46711">
        <w:rPr>
          <w:rFonts w:ascii="Calibri" w:hAnsi="Calibri" w:cs="Arial"/>
          <w:sz w:val="22"/>
          <w:szCs w:val="22"/>
        </w:rPr>
        <w:t xml:space="preserve"> quinta/ 09H:00 – 17H:00 sexta.</w:t>
      </w:r>
      <w:bookmarkStart w:id="0" w:name="_GoBack"/>
      <w:bookmarkEnd w:id="0"/>
    </w:p>
    <w:p w14:paraId="69EAD3C2" w14:textId="77777777" w:rsidR="00A407D5" w:rsidRPr="003655D2" w:rsidRDefault="00A407D5" w:rsidP="00A407D5">
      <w:pPr>
        <w:pStyle w:val="BodyText2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3655D2">
        <w:rPr>
          <w:rFonts w:ascii="Calibri" w:hAnsi="Calibri" w:cs="Arial"/>
          <w:b/>
          <w:sz w:val="22"/>
          <w:szCs w:val="22"/>
        </w:rPr>
        <w:t>Local</w:t>
      </w:r>
      <w:r w:rsidRPr="003655D2">
        <w:rPr>
          <w:rFonts w:ascii="Calibri" w:hAnsi="Calibri" w:cs="Arial"/>
          <w:sz w:val="22"/>
          <w:szCs w:val="22"/>
        </w:rPr>
        <w:t xml:space="preserve">: </w:t>
      </w:r>
      <w:r w:rsidR="003655D2" w:rsidRPr="003655D2">
        <w:rPr>
          <w:rFonts w:ascii="Calibri" w:hAnsi="Calibri" w:cs="Arial"/>
          <w:sz w:val="22"/>
          <w:szCs w:val="22"/>
        </w:rPr>
        <w:t>AUDITÓRIO DA OAB-SC</w:t>
      </w:r>
    </w:p>
    <w:p w14:paraId="70CA9E1A" w14:textId="77777777" w:rsidR="00A407D5" w:rsidRPr="00181211" w:rsidRDefault="00A407D5" w:rsidP="00A407D5">
      <w:pPr>
        <w:pStyle w:val="BodyText2"/>
        <w:jc w:val="both"/>
        <w:rPr>
          <w:rFonts w:ascii="Calibri" w:hAnsi="Calibri" w:cs="Arial"/>
          <w:sz w:val="22"/>
          <w:szCs w:val="22"/>
        </w:rPr>
      </w:pPr>
    </w:p>
    <w:p w14:paraId="2820497A" w14:textId="77777777" w:rsidR="00A407D5" w:rsidRPr="00181211" w:rsidRDefault="00A407D5" w:rsidP="00A407D5">
      <w:pPr>
        <w:pStyle w:val="BodyText2"/>
        <w:jc w:val="both"/>
        <w:rPr>
          <w:rFonts w:ascii="Calibri" w:hAnsi="Calibri" w:cs="Arial"/>
          <w:b/>
          <w:sz w:val="22"/>
          <w:szCs w:val="22"/>
        </w:rPr>
      </w:pPr>
      <w:r w:rsidRPr="00181211">
        <w:rPr>
          <w:rFonts w:ascii="Calibri" w:hAnsi="Calibri" w:cs="Arial"/>
          <w:b/>
          <w:sz w:val="22"/>
          <w:szCs w:val="22"/>
        </w:rPr>
        <w:t xml:space="preserve">II – CARACTERIZAÇÃO: </w:t>
      </w:r>
    </w:p>
    <w:p w14:paraId="79AF94E0" w14:textId="77777777" w:rsidR="00A407D5" w:rsidRPr="00181211" w:rsidRDefault="00A407D5" w:rsidP="00A407D5">
      <w:pPr>
        <w:pStyle w:val="BodyText2"/>
        <w:jc w:val="both"/>
        <w:rPr>
          <w:rFonts w:ascii="Calibri" w:hAnsi="Calibri" w:cs="Arial"/>
          <w:sz w:val="22"/>
          <w:szCs w:val="22"/>
        </w:rPr>
      </w:pPr>
      <w:r w:rsidRPr="00181211">
        <w:rPr>
          <w:rFonts w:ascii="Calibri" w:hAnsi="Calibri" w:cs="Arial"/>
          <w:sz w:val="22"/>
          <w:szCs w:val="22"/>
        </w:rPr>
        <w:t xml:space="preserve">2.1. </w:t>
      </w:r>
      <w:r w:rsidRPr="00181211">
        <w:rPr>
          <w:rFonts w:ascii="Calibri" w:hAnsi="Calibri" w:cs="Arial"/>
          <w:b/>
          <w:sz w:val="22"/>
          <w:szCs w:val="22"/>
        </w:rPr>
        <w:t>Clientela</w:t>
      </w:r>
      <w:r w:rsidRPr="003655D2">
        <w:rPr>
          <w:rFonts w:ascii="Calibri" w:hAnsi="Calibri" w:cs="Arial"/>
          <w:sz w:val="22"/>
          <w:szCs w:val="22"/>
        </w:rPr>
        <w:t xml:space="preserve">: </w:t>
      </w:r>
      <w:r w:rsidR="003655D2" w:rsidRPr="003655D2">
        <w:rPr>
          <w:rFonts w:ascii="Calibri" w:hAnsi="Calibri" w:cs="Arial"/>
          <w:sz w:val="22"/>
          <w:szCs w:val="22"/>
        </w:rPr>
        <w:t xml:space="preserve">ADVOGADOS, </w:t>
      </w:r>
      <w:r w:rsidR="00E868C2">
        <w:rPr>
          <w:rFonts w:ascii="Calibri" w:hAnsi="Calibri" w:cs="Arial"/>
          <w:sz w:val="22"/>
          <w:szCs w:val="22"/>
        </w:rPr>
        <w:t xml:space="preserve">PROFESSORES, </w:t>
      </w:r>
      <w:r w:rsidR="003655D2" w:rsidRPr="003655D2">
        <w:rPr>
          <w:rFonts w:ascii="Calibri" w:hAnsi="Calibri" w:cs="Arial"/>
          <w:sz w:val="22"/>
          <w:szCs w:val="22"/>
        </w:rPr>
        <w:t>JUÍZES, PROMOTORES,</w:t>
      </w:r>
      <w:r w:rsidR="00183BFD">
        <w:rPr>
          <w:rFonts w:ascii="Calibri" w:hAnsi="Calibri" w:cs="Arial"/>
          <w:sz w:val="22"/>
          <w:szCs w:val="22"/>
        </w:rPr>
        <w:t xml:space="preserve"> DESEMBARGADORES, PROCURADORES, DEFENSORES PÚBLICOS, PSICÓLOGOS, ASSISTENTES SOCIAIS, CARTORÁRIOS, </w:t>
      </w:r>
      <w:r w:rsidR="003655D2" w:rsidRPr="003655D2">
        <w:rPr>
          <w:rFonts w:ascii="Calibri" w:hAnsi="Calibri" w:cs="Arial"/>
          <w:sz w:val="22"/>
          <w:szCs w:val="22"/>
        </w:rPr>
        <w:t xml:space="preserve"> ALUNOS</w:t>
      </w:r>
    </w:p>
    <w:p w14:paraId="5FEF411F" w14:textId="77777777" w:rsidR="00A407D5" w:rsidRPr="00181211" w:rsidRDefault="00A407D5" w:rsidP="00A407D5">
      <w:pPr>
        <w:pStyle w:val="BodyText2"/>
        <w:jc w:val="both"/>
        <w:rPr>
          <w:rFonts w:ascii="Calibri" w:hAnsi="Calibri" w:cs="Arial"/>
          <w:sz w:val="22"/>
          <w:szCs w:val="22"/>
        </w:rPr>
      </w:pPr>
      <w:r w:rsidRPr="00181211">
        <w:rPr>
          <w:rFonts w:ascii="Calibri" w:hAnsi="Calibri" w:cs="Arial"/>
          <w:sz w:val="22"/>
          <w:szCs w:val="22"/>
        </w:rPr>
        <w:t xml:space="preserve">2.2. </w:t>
      </w:r>
      <w:r w:rsidRPr="00181211">
        <w:rPr>
          <w:rFonts w:ascii="Calibri" w:hAnsi="Calibri" w:cs="Arial"/>
          <w:b/>
          <w:sz w:val="22"/>
          <w:szCs w:val="22"/>
        </w:rPr>
        <w:t>Apoio</w:t>
      </w:r>
      <w:r w:rsidRPr="00181211">
        <w:rPr>
          <w:rFonts w:ascii="Calibri" w:hAnsi="Calibri" w:cs="Arial"/>
          <w:sz w:val="22"/>
          <w:szCs w:val="22"/>
        </w:rPr>
        <w:t xml:space="preserve">: </w:t>
      </w:r>
    </w:p>
    <w:p w14:paraId="78A223E4" w14:textId="77777777" w:rsidR="00A407D5" w:rsidRPr="00181211" w:rsidRDefault="00A407D5" w:rsidP="00A407D5">
      <w:pPr>
        <w:pStyle w:val="BodyText2"/>
        <w:jc w:val="both"/>
        <w:rPr>
          <w:rFonts w:ascii="Calibri" w:hAnsi="Calibri" w:cs="Arial"/>
          <w:sz w:val="22"/>
          <w:szCs w:val="22"/>
        </w:rPr>
      </w:pPr>
      <w:r w:rsidRPr="00181211">
        <w:rPr>
          <w:rFonts w:ascii="Calibri" w:hAnsi="Calibri" w:cs="Arial"/>
          <w:sz w:val="22"/>
          <w:szCs w:val="22"/>
        </w:rPr>
        <w:t xml:space="preserve">2.3. </w:t>
      </w:r>
      <w:r w:rsidRPr="00181211">
        <w:rPr>
          <w:rFonts w:ascii="Calibri" w:hAnsi="Calibri" w:cs="Arial"/>
          <w:b/>
          <w:sz w:val="22"/>
          <w:szCs w:val="22"/>
        </w:rPr>
        <w:t>Regime do Evento</w:t>
      </w:r>
      <w:r w:rsidRPr="00181211">
        <w:rPr>
          <w:rFonts w:ascii="Calibri" w:hAnsi="Calibri" w:cs="Arial"/>
          <w:sz w:val="22"/>
          <w:szCs w:val="22"/>
        </w:rPr>
        <w:t xml:space="preserve">:  </w:t>
      </w:r>
    </w:p>
    <w:p w14:paraId="7F47D5AA" w14:textId="77777777" w:rsidR="00A407D5" w:rsidRPr="00181211" w:rsidRDefault="00A407D5" w:rsidP="00A407D5">
      <w:pPr>
        <w:pStyle w:val="BodyText2"/>
        <w:jc w:val="both"/>
        <w:rPr>
          <w:rFonts w:ascii="Calibri" w:hAnsi="Calibri" w:cs="Arial"/>
          <w:sz w:val="22"/>
          <w:szCs w:val="22"/>
        </w:rPr>
      </w:pPr>
      <w:r w:rsidRPr="00181211">
        <w:rPr>
          <w:rFonts w:ascii="Calibri" w:hAnsi="Calibri" w:cs="Arial"/>
          <w:sz w:val="22"/>
          <w:szCs w:val="22"/>
        </w:rPr>
        <w:t xml:space="preserve">Carga Horária Total do Evento: </w:t>
      </w:r>
      <w:r w:rsidR="003655D2">
        <w:rPr>
          <w:rFonts w:ascii="Calibri" w:hAnsi="Calibri" w:cs="Arial"/>
          <w:sz w:val="22"/>
          <w:szCs w:val="22"/>
        </w:rPr>
        <w:t>20 (VINTE) HORAS</w:t>
      </w:r>
    </w:p>
    <w:p w14:paraId="01DCD412" w14:textId="77777777" w:rsidR="00A407D5" w:rsidRPr="003655D2" w:rsidRDefault="00A407D5" w:rsidP="003655D2">
      <w:pPr>
        <w:pStyle w:val="BodyText2"/>
        <w:jc w:val="both"/>
        <w:rPr>
          <w:rFonts w:ascii="Calibri" w:hAnsi="Calibri" w:cs="Arial"/>
          <w:sz w:val="22"/>
          <w:szCs w:val="22"/>
        </w:rPr>
      </w:pPr>
      <w:r w:rsidRPr="00181211">
        <w:rPr>
          <w:rFonts w:ascii="Calibri" w:hAnsi="Calibri" w:cs="Arial"/>
          <w:sz w:val="22"/>
          <w:szCs w:val="22"/>
        </w:rPr>
        <w:t xml:space="preserve">Turno do Evento:  </w:t>
      </w:r>
      <w:r w:rsidR="003655D2">
        <w:rPr>
          <w:rFonts w:ascii="Calibri" w:hAnsi="Calibri" w:cs="Arial"/>
          <w:sz w:val="22"/>
          <w:szCs w:val="22"/>
        </w:rPr>
        <w:t>VESPERTINO E NOTURNO</w:t>
      </w:r>
    </w:p>
    <w:p w14:paraId="0FC06D04" w14:textId="77777777" w:rsidR="00183BFD" w:rsidRDefault="00A407D5" w:rsidP="00A407D5">
      <w:pPr>
        <w:pStyle w:val="BodyText2"/>
        <w:jc w:val="both"/>
        <w:rPr>
          <w:rFonts w:ascii="Calibri" w:hAnsi="Calibri" w:cs="Arial"/>
          <w:b/>
          <w:sz w:val="22"/>
          <w:szCs w:val="22"/>
        </w:rPr>
      </w:pPr>
      <w:r w:rsidRPr="00181211">
        <w:rPr>
          <w:rFonts w:ascii="Calibri" w:hAnsi="Calibri" w:cs="Arial"/>
          <w:sz w:val="22"/>
          <w:szCs w:val="22"/>
        </w:rPr>
        <w:t xml:space="preserve">Número de Vagas para o Evento: </w:t>
      </w:r>
    </w:p>
    <w:p w14:paraId="6422E7F4" w14:textId="77777777" w:rsidR="00A407D5" w:rsidRPr="00181211" w:rsidRDefault="00A407D5" w:rsidP="00A407D5">
      <w:pPr>
        <w:pStyle w:val="BodyText2"/>
        <w:jc w:val="both"/>
        <w:rPr>
          <w:rFonts w:ascii="Calibri" w:hAnsi="Calibri" w:cs="Arial"/>
          <w:sz w:val="22"/>
          <w:szCs w:val="22"/>
        </w:rPr>
      </w:pPr>
      <w:r w:rsidRPr="00181211">
        <w:rPr>
          <w:rFonts w:ascii="Calibri" w:hAnsi="Calibri" w:cs="Arial"/>
          <w:sz w:val="22"/>
          <w:szCs w:val="22"/>
        </w:rPr>
        <w:t xml:space="preserve">Inscrição para o Evento: </w:t>
      </w:r>
      <w:r w:rsidRPr="00181211">
        <w:rPr>
          <w:rFonts w:ascii="Calibri" w:hAnsi="Calibri" w:cs="Arial"/>
          <w:b/>
          <w:sz w:val="22"/>
          <w:szCs w:val="22"/>
        </w:rPr>
        <w:t xml:space="preserve"> </w:t>
      </w:r>
      <w:hyperlink r:id="rId8" w:history="1">
        <w:r w:rsidR="00536B39" w:rsidRPr="00181211">
          <w:rPr>
            <w:rStyle w:val="Hyperlink"/>
            <w:rFonts w:ascii="Calibri" w:hAnsi="Calibri" w:cs="Arial"/>
            <w:b/>
            <w:sz w:val="22"/>
            <w:szCs w:val="22"/>
          </w:rPr>
          <w:t>www.oab-sc.org.br</w:t>
        </w:r>
      </w:hyperlink>
      <w:r w:rsidR="00536B39" w:rsidRPr="00181211">
        <w:rPr>
          <w:rFonts w:ascii="Calibri" w:hAnsi="Calibri" w:cs="Arial"/>
          <w:b/>
          <w:sz w:val="22"/>
          <w:szCs w:val="22"/>
        </w:rPr>
        <w:t xml:space="preserve"> – agenda de eventos</w:t>
      </w:r>
    </w:p>
    <w:p w14:paraId="38D6F8A9" w14:textId="54D8F313" w:rsidR="00B46711" w:rsidRPr="00B46711" w:rsidRDefault="00A407D5" w:rsidP="00B46711">
      <w:pPr>
        <w:pStyle w:val="BodyText2"/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181211">
        <w:rPr>
          <w:rFonts w:ascii="Calibri" w:hAnsi="Calibri" w:cs="Arial"/>
          <w:sz w:val="22"/>
          <w:szCs w:val="22"/>
        </w:rPr>
        <w:t xml:space="preserve">Valor da inscrição: </w:t>
      </w:r>
    </w:p>
    <w:p w14:paraId="2A0E398C" w14:textId="2C5BA3B5" w:rsidR="00B46711" w:rsidRPr="00B46711" w:rsidRDefault="00B46711" w:rsidP="00B46711">
      <w:pPr>
        <w:pStyle w:val="BodyText2"/>
        <w:jc w:val="both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 xml:space="preserve">R$ </w:t>
      </w:r>
      <w:r w:rsidRPr="00B46711">
        <w:rPr>
          <w:rFonts w:ascii="Calibri" w:hAnsi="Calibri" w:cs="Arial"/>
          <w:b/>
          <w:sz w:val="22"/>
          <w:szCs w:val="22"/>
          <w:lang w:val="en-US"/>
        </w:rPr>
        <w:t xml:space="preserve">60,00 - </w:t>
      </w:r>
      <w:proofErr w:type="spellStart"/>
      <w:r w:rsidRPr="00B46711">
        <w:rPr>
          <w:rFonts w:ascii="Calibri" w:hAnsi="Calibri" w:cs="Arial"/>
          <w:b/>
          <w:sz w:val="22"/>
          <w:szCs w:val="22"/>
          <w:lang w:val="en-US"/>
        </w:rPr>
        <w:t>Jovens</w:t>
      </w:r>
      <w:proofErr w:type="spellEnd"/>
      <w:r w:rsidRPr="00B46711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proofErr w:type="spellStart"/>
      <w:r w:rsidRPr="00B46711">
        <w:rPr>
          <w:rFonts w:ascii="Calibri" w:hAnsi="Calibri" w:cs="Arial"/>
          <w:b/>
          <w:sz w:val="22"/>
          <w:szCs w:val="22"/>
          <w:lang w:val="en-US"/>
        </w:rPr>
        <w:t>Advogados</w:t>
      </w:r>
      <w:proofErr w:type="spellEnd"/>
      <w:r w:rsidRPr="00B46711">
        <w:rPr>
          <w:rFonts w:ascii="Calibri" w:hAnsi="Calibri" w:cs="Arial"/>
          <w:b/>
          <w:sz w:val="22"/>
          <w:szCs w:val="22"/>
          <w:lang w:val="en-US"/>
        </w:rPr>
        <w:t xml:space="preserve"> e </w:t>
      </w:r>
      <w:proofErr w:type="spellStart"/>
      <w:r w:rsidRPr="00B46711">
        <w:rPr>
          <w:rFonts w:ascii="Calibri" w:hAnsi="Calibri" w:cs="Arial"/>
          <w:b/>
          <w:sz w:val="22"/>
          <w:szCs w:val="22"/>
          <w:lang w:val="en-US"/>
        </w:rPr>
        <w:t>Acadêmicos</w:t>
      </w:r>
      <w:proofErr w:type="spellEnd"/>
      <w:r w:rsidRPr="00B46711">
        <w:rPr>
          <w:rFonts w:ascii="Calibri" w:hAnsi="Calibri" w:cs="Arial"/>
          <w:b/>
          <w:sz w:val="22"/>
          <w:szCs w:val="22"/>
          <w:lang w:val="en-US"/>
        </w:rPr>
        <w:t xml:space="preserve"> de </w:t>
      </w:r>
      <w:proofErr w:type="spellStart"/>
      <w:r w:rsidRPr="00B46711">
        <w:rPr>
          <w:rFonts w:ascii="Calibri" w:hAnsi="Calibri" w:cs="Arial"/>
          <w:b/>
          <w:sz w:val="22"/>
          <w:szCs w:val="22"/>
          <w:lang w:val="en-US"/>
        </w:rPr>
        <w:t>Direito</w:t>
      </w:r>
      <w:proofErr w:type="spellEnd"/>
    </w:p>
    <w:p w14:paraId="7EC274A4" w14:textId="7F481021" w:rsidR="00B46711" w:rsidRPr="00B46711" w:rsidRDefault="00B46711" w:rsidP="00B46711">
      <w:pPr>
        <w:pStyle w:val="BodyText2"/>
        <w:jc w:val="both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 xml:space="preserve">R$ </w:t>
      </w:r>
      <w:r w:rsidRPr="00B46711">
        <w:rPr>
          <w:rFonts w:ascii="Calibri" w:hAnsi="Calibri" w:cs="Arial"/>
          <w:b/>
          <w:sz w:val="22"/>
          <w:szCs w:val="22"/>
          <w:lang w:val="en-US"/>
        </w:rPr>
        <w:t xml:space="preserve">55,00 — </w:t>
      </w:r>
      <w:proofErr w:type="spellStart"/>
      <w:r w:rsidRPr="00B46711">
        <w:rPr>
          <w:rFonts w:ascii="Calibri" w:hAnsi="Calibri" w:cs="Arial"/>
          <w:b/>
          <w:sz w:val="22"/>
          <w:szCs w:val="22"/>
          <w:lang w:val="en-US"/>
        </w:rPr>
        <w:t>Jovens</w:t>
      </w:r>
      <w:proofErr w:type="spellEnd"/>
      <w:r w:rsidRPr="00B46711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proofErr w:type="spellStart"/>
      <w:r w:rsidRPr="00B46711">
        <w:rPr>
          <w:rFonts w:ascii="Calibri" w:hAnsi="Calibri" w:cs="Arial"/>
          <w:b/>
          <w:sz w:val="22"/>
          <w:szCs w:val="22"/>
          <w:lang w:val="en-US"/>
        </w:rPr>
        <w:t>Advogados</w:t>
      </w:r>
      <w:proofErr w:type="spellEnd"/>
      <w:r w:rsidRPr="00B46711">
        <w:rPr>
          <w:rFonts w:ascii="Calibri" w:hAnsi="Calibri" w:cs="Arial"/>
          <w:b/>
          <w:sz w:val="22"/>
          <w:szCs w:val="22"/>
          <w:lang w:val="en-US"/>
        </w:rPr>
        <w:t xml:space="preserve"> e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  <w:lang w:val="en-US"/>
        </w:rPr>
        <w:t>Acadêmicos</w:t>
      </w:r>
      <w:proofErr w:type="spellEnd"/>
      <w:r>
        <w:rPr>
          <w:rFonts w:ascii="Calibri" w:hAnsi="Calibri" w:cs="Arial"/>
          <w:b/>
          <w:sz w:val="22"/>
          <w:szCs w:val="22"/>
          <w:lang w:val="en-US"/>
        </w:rPr>
        <w:t xml:space="preserve"> - </w:t>
      </w:r>
      <w:proofErr w:type="spellStart"/>
      <w:r>
        <w:rPr>
          <w:rFonts w:ascii="Calibri" w:hAnsi="Calibri" w:cs="Arial"/>
          <w:b/>
          <w:sz w:val="22"/>
          <w:szCs w:val="22"/>
          <w:lang w:val="en-US"/>
        </w:rPr>
        <w:t>Associados</w:t>
      </w:r>
      <w:proofErr w:type="spellEnd"/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  <w:lang w:val="en-US"/>
        </w:rPr>
        <w:t>ao</w:t>
      </w:r>
      <w:proofErr w:type="spellEnd"/>
      <w:r>
        <w:rPr>
          <w:rFonts w:ascii="Calibri" w:hAnsi="Calibri" w:cs="Arial"/>
          <w:b/>
          <w:sz w:val="22"/>
          <w:szCs w:val="22"/>
          <w:lang w:val="en-US"/>
        </w:rPr>
        <w:t xml:space="preserve"> IBD</w:t>
      </w:r>
      <w:r w:rsidRPr="00B46711">
        <w:rPr>
          <w:rFonts w:ascii="Calibri" w:hAnsi="Calibri" w:cs="Arial"/>
          <w:b/>
          <w:sz w:val="22"/>
          <w:szCs w:val="22"/>
          <w:lang w:val="en-US"/>
        </w:rPr>
        <w:t>FAM</w:t>
      </w:r>
    </w:p>
    <w:p w14:paraId="2C7E9638" w14:textId="2DEF634A" w:rsidR="00B46711" w:rsidRPr="00B46711" w:rsidRDefault="00B46711" w:rsidP="00B46711">
      <w:pPr>
        <w:pStyle w:val="BodyText2"/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B46711">
        <w:rPr>
          <w:rFonts w:ascii="Calibri" w:hAnsi="Calibri" w:cs="Arial"/>
          <w:b/>
          <w:sz w:val="22"/>
          <w:szCs w:val="22"/>
          <w:lang w:val="en-US"/>
        </w:rPr>
        <w:t xml:space="preserve">R$ 120,00 - </w:t>
      </w:r>
      <w:proofErr w:type="spellStart"/>
      <w:r w:rsidRPr="00B46711">
        <w:rPr>
          <w:rFonts w:ascii="Calibri" w:hAnsi="Calibri" w:cs="Arial"/>
          <w:b/>
          <w:sz w:val="22"/>
          <w:szCs w:val="22"/>
          <w:lang w:val="en-US"/>
        </w:rPr>
        <w:t>Advogados</w:t>
      </w:r>
      <w:proofErr w:type="spellEnd"/>
    </w:p>
    <w:p w14:paraId="0F559AFE" w14:textId="2A4458DB" w:rsidR="00B46711" w:rsidRPr="00B46711" w:rsidRDefault="00B46711" w:rsidP="00B46711">
      <w:pPr>
        <w:pStyle w:val="BodyText2"/>
        <w:jc w:val="both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 xml:space="preserve">R$ </w:t>
      </w:r>
      <w:r w:rsidRPr="00B46711">
        <w:rPr>
          <w:rFonts w:ascii="Calibri" w:hAnsi="Calibri" w:cs="Arial"/>
          <w:b/>
          <w:sz w:val="22"/>
          <w:szCs w:val="22"/>
          <w:lang w:val="en-US"/>
        </w:rPr>
        <w:t>100,0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0 - </w:t>
      </w:r>
      <w:proofErr w:type="spellStart"/>
      <w:r>
        <w:rPr>
          <w:rFonts w:ascii="Calibri" w:hAnsi="Calibri" w:cs="Arial"/>
          <w:b/>
          <w:sz w:val="22"/>
          <w:szCs w:val="22"/>
          <w:lang w:val="en-US"/>
        </w:rPr>
        <w:t>Advogados</w:t>
      </w:r>
      <w:proofErr w:type="spellEnd"/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  <w:lang w:val="en-US"/>
        </w:rPr>
        <w:t>Associados</w:t>
      </w:r>
      <w:proofErr w:type="spellEnd"/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  <w:lang w:val="en-US"/>
        </w:rPr>
        <w:t>ao</w:t>
      </w:r>
      <w:proofErr w:type="spellEnd"/>
      <w:r>
        <w:rPr>
          <w:rFonts w:ascii="Calibri" w:hAnsi="Calibri" w:cs="Arial"/>
          <w:b/>
          <w:sz w:val="22"/>
          <w:szCs w:val="22"/>
          <w:lang w:val="en-US"/>
        </w:rPr>
        <w:t xml:space="preserve"> IBD</w:t>
      </w:r>
      <w:r w:rsidRPr="00B46711">
        <w:rPr>
          <w:rFonts w:ascii="Calibri" w:hAnsi="Calibri" w:cs="Arial"/>
          <w:b/>
          <w:sz w:val="22"/>
          <w:szCs w:val="22"/>
          <w:lang w:val="en-US"/>
        </w:rPr>
        <w:t>FAM</w:t>
      </w:r>
    </w:p>
    <w:p w14:paraId="2A4BC337" w14:textId="3139923F" w:rsidR="00B46711" w:rsidRPr="00B46711" w:rsidRDefault="00B46711" w:rsidP="00B46711">
      <w:pPr>
        <w:pStyle w:val="BodyText2"/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B46711">
        <w:rPr>
          <w:rFonts w:ascii="Calibri" w:hAnsi="Calibri" w:cs="Arial"/>
          <w:b/>
          <w:sz w:val="22"/>
          <w:szCs w:val="22"/>
          <w:lang w:val="en-US"/>
        </w:rPr>
        <w:t>R$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B46711">
        <w:rPr>
          <w:rFonts w:ascii="Calibri" w:hAnsi="Calibri" w:cs="Arial"/>
          <w:b/>
          <w:sz w:val="22"/>
          <w:szCs w:val="22"/>
          <w:lang w:val="en-US"/>
        </w:rPr>
        <w:t xml:space="preserve">200,00 - Outros </w:t>
      </w:r>
      <w:proofErr w:type="spellStart"/>
      <w:r w:rsidRPr="00B46711">
        <w:rPr>
          <w:rFonts w:ascii="Calibri" w:hAnsi="Calibri" w:cs="Arial"/>
          <w:b/>
          <w:sz w:val="22"/>
          <w:szCs w:val="22"/>
          <w:lang w:val="en-US"/>
        </w:rPr>
        <w:t>Profissionais</w:t>
      </w:r>
      <w:proofErr w:type="spellEnd"/>
      <w:r w:rsidRPr="00B46711">
        <w:rPr>
          <w:rFonts w:ascii="Calibri" w:hAnsi="Calibri" w:cs="Arial"/>
          <w:b/>
          <w:sz w:val="22"/>
          <w:szCs w:val="22"/>
          <w:lang w:val="en-US"/>
        </w:rPr>
        <w:t xml:space="preserve"> —</w:t>
      </w:r>
    </w:p>
    <w:p w14:paraId="7DF4EF18" w14:textId="7F5CBD59" w:rsidR="004D4F95" w:rsidRDefault="00B46711" w:rsidP="00B46711">
      <w:pPr>
        <w:pStyle w:val="BodyText2"/>
        <w:jc w:val="both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 xml:space="preserve">R$ </w:t>
      </w:r>
      <w:r w:rsidRPr="00B46711">
        <w:rPr>
          <w:rFonts w:ascii="Calibri" w:hAnsi="Calibri" w:cs="Arial"/>
          <w:b/>
          <w:sz w:val="22"/>
          <w:szCs w:val="22"/>
          <w:lang w:val="en-US"/>
        </w:rPr>
        <w:t xml:space="preserve">180,00 - Outros </w:t>
      </w:r>
      <w:proofErr w:type="spellStart"/>
      <w:r w:rsidRPr="00B46711">
        <w:rPr>
          <w:rFonts w:ascii="Calibri" w:hAnsi="Calibri" w:cs="Arial"/>
          <w:b/>
          <w:sz w:val="22"/>
          <w:szCs w:val="22"/>
          <w:lang w:val="en-US"/>
        </w:rPr>
        <w:t>Profissionais</w:t>
      </w:r>
      <w:proofErr w:type="spellEnd"/>
      <w:r w:rsidRPr="00B46711">
        <w:rPr>
          <w:rFonts w:ascii="Calibri" w:hAnsi="Calibri" w:cs="Arial"/>
          <w:b/>
          <w:sz w:val="22"/>
          <w:szCs w:val="22"/>
          <w:lang w:val="en-US"/>
        </w:rPr>
        <w:t xml:space="preserve"> - </w:t>
      </w:r>
      <w:proofErr w:type="spellStart"/>
      <w:r w:rsidRPr="00B46711">
        <w:rPr>
          <w:rFonts w:ascii="Calibri" w:hAnsi="Calibri" w:cs="Arial"/>
          <w:b/>
          <w:sz w:val="22"/>
          <w:szCs w:val="22"/>
          <w:lang w:val="en-US"/>
        </w:rPr>
        <w:t>A</w:t>
      </w:r>
      <w:r>
        <w:rPr>
          <w:rFonts w:ascii="Calibri" w:hAnsi="Calibri" w:cs="Arial"/>
          <w:b/>
          <w:sz w:val="22"/>
          <w:szCs w:val="22"/>
          <w:lang w:val="en-US"/>
        </w:rPr>
        <w:t>ssociados</w:t>
      </w:r>
      <w:proofErr w:type="spellEnd"/>
      <w:r>
        <w:rPr>
          <w:rFonts w:ascii="Calibri" w:hAnsi="Calibri" w:cs="Arial"/>
          <w:b/>
          <w:sz w:val="22"/>
          <w:szCs w:val="22"/>
          <w:lang w:val="en-US"/>
        </w:rPr>
        <w:t xml:space="preserve"> IBD</w:t>
      </w:r>
      <w:r w:rsidRPr="00B46711">
        <w:rPr>
          <w:rFonts w:ascii="Calibri" w:hAnsi="Calibri" w:cs="Arial"/>
          <w:b/>
          <w:sz w:val="22"/>
          <w:szCs w:val="22"/>
          <w:lang w:val="en-US"/>
        </w:rPr>
        <w:t>FAM</w:t>
      </w:r>
    </w:p>
    <w:p w14:paraId="23D8F26D" w14:textId="77777777" w:rsidR="00B46711" w:rsidRPr="00181211" w:rsidRDefault="00B46711" w:rsidP="00B46711">
      <w:pPr>
        <w:pStyle w:val="BodyText2"/>
        <w:jc w:val="both"/>
        <w:rPr>
          <w:rFonts w:ascii="Calibri" w:hAnsi="Calibri" w:cs="Arial"/>
          <w:sz w:val="22"/>
          <w:szCs w:val="22"/>
        </w:rPr>
      </w:pPr>
    </w:p>
    <w:p w14:paraId="38855CF0" w14:textId="77777777" w:rsidR="00A407D5" w:rsidRPr="00181211" w:rsidRDefault="00A407D5" w:rsidP="00A407D5">
      <w:pPr>
        <w:pStyle w:val="BodyText2"/>
        <w:jc w:val="both"/>
        <w:rPr>
          <w:rFonts w:ascii="Calibri" w:hAnsi="Calibri" w:cs="Arial"/>
          <w:sz w:val="22"/>
          <w:szCs w:val="22"/>
        </w:rPr>
      </w:pPr>
      <w:r w:rsidRPr="00181211">
        <w:rPr>
          <w:rFonts w:ascii="Calibri" w:hAnsi="Calibri" w:cs="Arial"/>
          <w:sz w:val="22"/>
          <w:szCs w:val="22"/>
        </w:rPr>
        <w:t xml:space="preserve">2.4. </w:t>
      </w:r>
      <w:r w:rsidRPr="00181211">
        <w:rPr>
          <w:rFonts w:ascii="Calibri" w:hAnsi="Calibri" w:cs="Arial"/>
          <w:b/>
          <w:sz w:val="22"/>
          <w:szCs w:val="22"/>
        </w:rPr>
        <w:t>Justificativa</w:t>
      </w:r>
      <w:r w:rsidRPr="00181211">
        <w:rPr>
          <w:rFonts w:ascii="Calibri" w:hAnsi="Calibri" w:cs="Arial"/>
          <w:sz w:val="22"/>
          <w:szCs w:val="22"/>
        </w:rPr>
        <w:t xml:space="preserve">: </w:t>
      </w:r>
      <w:r w:rsidR="0024705E">
        <w:rPr>
          <w:rFonts w:ascii="Calibri" w:hAnsi="Calibri" w:cs="Arial"/>
          <w:sz w:val="22"/>
          <w:szCs w:val="22"/>
        </w:rPr>
        <w:t xml:space="preserve">O DIREITO DAS FAMÍLIAS E SUCESSÕES É UM CAMPO ABRANGENTE E </w:t>
      </w:r>
      <w:r w:rsidR="00183BFD">
        <w:rPr>
          <w:rFonts w:ascii="Calibri" w:hAnsi="Calibri" w:cs="Arial"/>
          <w:sz w:val="22"/>
          <w:szCs w:val="22"/>
        </w:rPr>
        <w:t>PECULIAR</w:t>
      </w:r>
      <w:r w:rsidR="00D7382D">
        <w:rPr>
          <w:rFonts w:ascii="Calibri" w:hAnsi="Calibri" w:cs="Arial"/>
          <w:sz w:val="22"/>
          <w:szCs w:val="22"/>
        </w:rPr>
        <w:t xml:space="preserve"> </w:t>
      </w:r>
      <w:r w:rsidR="0024705E">
        <w:rPr>
          <w:rFonts w:ascii="Calibri" w:hAnsi="Calibri" w:cs="Arial"/>
          <w:sz w:val="22"/>
          <w:szCs w:val="22"/>
        </w:rPr>
        <w:t xml:space="preserve">QUE DEMANDA ATENÇÃO ESPECIAL </w:t>
      </w:r>
      <w:r w:rsidR="00D7382D">
        <w:rPr>
          <w:rFonts w:ascii="Calibri" w:hAnsi="Calibri" w:cs="Arial"/>
          <w:sz w:val="22"/>
          <w:szCs w:val="22"/>
        </w:rPr>
        <w:t xml:space="preserve">NÃO SÓ </w:t>
      </w:r>
      <w:r w:rsidR="0024705E">
        <w:rPr>
          <w:rFonts w:ascii="Calibri" w:hAnsi="Calibri" w:cs="Arial"/>
          <w:sz w:val="22"/>
          <w:szCs w:val="22"/>
        </w:rPr>
        <w:t xml:space="preserve">EM RAZÃO DAS CONSTANTES </w:t>
      </w:r>
      <w:r w:rsidR="00D7382D">
        <w:rPr>
          <w:rFonts w:ascii="Calibri" w:hAnsi="Calibri" w:cs="Arial"/>
          <w:sz w:val="22"/>
          <w:szCs w:val="22"/>
        </w:rPr>
        <w:t>TRANSFORMAÇÕES QUE VEM SOFRENDO, COMO TAMBÉM DA ÁREA SENSÍVEL</w:t>
      </w:r>
      <w:r w:rsidR="00183BFD">
        <w:rPr>
          <w:rFonts w:ascii="Calibri" w:hAnsi="Calibri" w:cs="Arial"/>
          <w:sz w:val="22"/>
          <w:szCs w:val="22"/>
        </w:rPr>
        <w:t xml:space="preserve"> DE ATUAÇÃO</w:t>
      </w:r>
      <w:r w:rsidR="00D7382D">
        <w:rPr>
          <w:rFonts w:ascii="Calibri" w:hAnsi="Calibri" w:cs="Arial"/>
          <w:sz w:val="22"/>
          <w:szCs w:val="22"/>
        </w:rPr>
        <w:t xml:space="preserve">. </w:t>
      </w:r>
      <w:r w:rsidR="0024705E">
        <w:rPr>
          <w:rFonts w:ascii="Calibri" w:hAnsi="Calibri" w:cs="Arial"/>
          <w:sz w:val="22"/>
          <w:szCs w:val="22"/>
        </w:rPr>
        <w:t>ALTERAÇÕES SOCIAIS, JURISPRUDENCIAIS E LEGISLATIVAS DEMANDAM MAIORES DEBATES E APROFUNDAMENTO DE IDEIAS E POSICIONAMEN</w:t>
      </w:r>
      <w:r w:rsidR="00D7382D">
        <w:rPr>
          <w:rFonts w:ascii="Calibri" w:hAnsi="Calibri" w:cs="Arial"/>
          <w:sz w:val="22"/>
          <w:szCs w:val="22"/>
        </w:rPr>
        <w:t xml:space="preserve">TOS. PENSANDO NA ATUALIZAÇÃO E APRIMORAMENTO </w:t>
      </w:r>
      <w:r w:rsidR="0024705E">
        <w:rPr>
          <w:rFonts w:ascii="Calibri" w:hAnsi="Calibri" w:cs="Arial"/>
          <w:sz w:val="22"/>
          <w:szCs w:val="22"/>
        </w:rPr>
        <w:t>DOS PROFISSIONAIS DA ÁREA ESPECÍFICA E AFINS, BEM COMO DOS ACADÊMICOS</w:t>
      </w:r>
      <w:r w:rsidR="00D7382D">
        <w:rPr>
          <w:rFonts w:ascii="Calibri" w:hAnsi="Calibri" w:cs="Arial"/>
          <w:sz w:val="22"/>
          <w:szCs w:val="22"/>
        </w:rPr>
        <w:t>,</w:t>
      </w:r>
      <w:r w:rsidR="0024705E">
        <w:rPr>
          <w:rFonts w:ascii="Calibri" w:hAnsi="Calibri" w:cs="Arial"/>
          <w:sz w:val="22"/>
          <w:szCs w:val="22"/>
        </w:rPr>
        <w:t xml:space="preserve"> É QUE O ENCONTRO CATARINENSE</w:t>
      </w:r>
      <w:r w:rsidR="00D7382D">
        <w:rPr>
          <w:rFonts w:ascii="Calibri" w:hAnsi="Calibri" w:cs="Arial"/>
          <w:sz w:val="22"/>
          <w:szCs w:val="22"/>
        </w:rPr>
        <w:t xml:space="preserve"> TEM COMO PRINCIPAL OBJETIVO </w:t>
      </w:r>
      <w:r w:rsidR="00D7382D">
        <w:rPr>
          <w:rFonts w:ascii="Calibri" w:hAnsi="Calibri" w:cs="Arial"/>
          <w:sz w:val="22"/>
          <w:szCs w:val="22"/>
        </w:rPr>
        <w:lastRenderedPageBreak/>
        <w:t xml:space="preserve">PROMOVER UM EVENTO DE QUALIDADE, COM TEMAS ATUAIS E POLÊMICOS E PALESTRANTES RENOMADOS, RESPEITANDO A PLURALIDADE DE IDEIAS. </w:t>
      </w:r>
    </w:p>
    <w:p w14:paraId="6F4B2858" w14:textId="77777777" w:rsidR="004D4F95" w:rsidRPr="00181211" w:rsidRDefault="004D4F95" w:rsidP="00A407D5">
      <w:pPr>
        <w:pStyle w:val="BodyText2"/>
        <w:spacing w:line="240" w:lineRule="auto"/>
        <w:jc w:val="both"/>
        <w:rPr>
          <w:rFonts w:ascii="Calibri" w:hAnsi="Calibri" w:cs="Arial"/>
          <w:sz w:val="22"/>
          <w:szCs w:val="22"/>
        </w:rPr>
      </w:pPr>
    </w:p>
    <w:p w14:paraId="3157AAE9" w14:textId="77777777" w:rsidR="00A407D5" w:rsidRPr="00181211" w:rsidRDefault="00A407D5" w:rsidP="00A407D5">
      <w:pPr>
        <w:pStyle w:val="BodyText2"/>
        <w:spacing w:line="240" w:lineRule="auto"/>
        <w:jc w:val="both"/>
        <w:rPr>
          <w:rFonts w:ascii="Calibri" w:hAnsi="Calibri" w:cs="Arial"/>
          <w:sz w:val="22"/>
          <w:szCs w:val="22"/>
        </w:rPr>
      </w:pPr>
      <w:r w:rsidRPr="00181211">
        <w:rPr>
          <w:rFonts w:ascii="Calibri" w:hAnsi="Calibri" w:cs="Arial"/>
          <w:sz w:val="22"/>
          <w:szCs w:val="22"/>
        </w:rPr>
        <w:t xml:space="preserve">2.5. </w:t>
      </w:r>
      <w:r w:rsidRPr="00181211">
        <w:rPr>
          <w:rFonts w:ascii="Calibri" w:hAnsi="Calibri" w:cs="Arial"/>
          <w:b/>
          <w:sz w:val="22"/>
          <w:szCs w:val="22"/>
        </w:rPr>
        <w:t>Metodologia</w:t>
      </w:r>
      <w:r w:rsidRPr="00181211">
        <w:rPr>
          <w:rFonts w:ascii="Calibri" w:hAnsi="Calibri" w:cs="Arial"/>
          <w:sz w:val="22"/>
          <w:szCs w:val="22"/>
        </w:rPr>
        <w:t xml:space="preserve">: </w:t>
      </w:r>
      <w:r w:rsidR="000C7E94">
        <w:rPr>
          <w:rFonts w:ascii="Calibri" w:hAnsi="Calibri" w:cs="Arial"/>
          <w:sz w:val="22"/>
          <w:szCs w:val="22"/>
        </w:rPr>
        <w:t>O EVENTO OCORRERÁ POR MEIO DE PALESTRAS, DEBATES E DISCUSSÕES</w:t>
      </w:r>
    </w:p>
    <w:p w14:paraId="0B4478B3" w14:textId="77777777" w:rsidR="004D4F95" w:rsidRPr="00181211" w:rsidRDefault="004D4F95" w:rsidP="00A407D5">
      <w:pPr>
        <w:pStyle w:val="BodyText2"/>
        <w:spacing w:line="240" w:lineRule="auto"/>
        <w:jc w:val="both"/>
        <w:rPr>
          <w:rFonts w:ascii="Calibri" w:hAnsi="Calibri" w:cs="Arial"/>
          <w:sz w:val="22"/>
          <w:szCs w:val="22"/>
        </w:rPr>
      </w:pPr>
    </w:p>
    <w:p w14:paraId="5CD72C83" w14:textId="77777777" w:rsidR="000C7E94" w:rsidRDefault="000C7E94" w:rsidP="00A407D5">
      <w:pPr>
        <w:pStyle w:val="BodyText2"/>
        <w:spacing w:line="240" w:lineRule="auto"/>
        <w:jc w:val="both"/>
        <w:rPr>
          <w:rFonts w:ascii="Calibri" w:hAnsi="Calibri" w:cs="Arial"/>
          <w:sz w:val="22"/>
          <w:szCs w:val="22"/>
        </w:rPr>
      </w:pPr>
    </w:p>
    <w:p w14:paraId="45D3945A" w14:textId="77777777" w:rsidR="00A407D5" w:rsidRDefault="00A407D5" w:rsidP="00A407D5">
      <w:pPr>
        <w:pStyle w:val="BodyText2"/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  <w:r w:rsidRPr="00181211">
        <w:rPr>
          <w:rFonts w:ascii="Calibri" w:hAnsi="Calibri" w:cs="Arial"/>
          <w:sz w:val="22"/>
          <w:szCs w:val="22"/>
        </w:rPr>
        <w:t xml:space="preserve">2.6. </w:t>
      </w:r>
      <w:r w:rsidRPr="00181211">
        <w:rPr>
          <w:rFonts w:ascii="Calibri" w:hAnsi="Calibri" w:cs="Arial"/>
          <w:b/>
          <w:sz w:val="22"/>
          <w:szCs w:val="22"/>
        </w:rPr>
        <w:t xml:space="preserve">Programa do Evento: </w:t>
      </w:r>
    </w:p>
    <w:p w14:paraId="60EF16B6" w14:textId="77777777" w:rsidR="00326BE4" w:rsidRDefault="00326BE4" w:rsidP="00A407D5">
      <w:pPr>
        <w:pStyle w:val="BodyText2"/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4F473209" w14:textId="77777777" w:rsidR="000C7E94" w:rsidRDefault="000C7E94" w:rsidP="00A407D5">
      <w:pPr>
        <w:pStyle w:val="BodyText2"/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DIA 05: </w:t>
      </w:r>
    </w:p>
    <w:p w14:paraId="79576F03" w14:textId="77777777" w:rsidR="000C7E94" w:rsidRDefault="000C7E94" w:rsidP="00A407D5">
      <w:pPr>
        <w:pStyle w:val="BodyText2"/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3969"/>
      </w:tblGrid>
      <w:tr w:rsidR="00B46711" w14:paraId="3473C2D5" w14:textId="77777777" w:rsidTr="00C3072F">
        <w:tc>
          <w:tcPr>
            <w:tcW w:w="959" w:type="dxa"/>
          </w:tcPr>
          <w:p w14:paraId="00ECC09B" w14:textId="77777777" w:rsidR="00B46711" w:rsidRDefault="00B46711" w:rsidP="00C3072F">
            <w:r>
              <w:t>05/04</w:t>
            </w:r>
          </w:p>
        </w:tc>
        <w:tc>
          <w:tcPr>
            <w:tcW w:w="4394" w:type="dxa"/>
          </w:tcPr>
          <w:p w14:paraId="15A5A7DE" w14:textId="77777777" w:rsidR="00B46711" w:rsidRDefault="00B46711" w:rsidP="00C3072F"/>
        </w:tc>
        <w:tc>
          <w:tcPr>
            <w:tcW w:w="3969" w:type="dxa"/>
          </w:tcPr>
          <w:p w14:paraId="0F25B3EA" w14:textId="77777777" w:rsidR="00B46711" w:rsidRDefault="00B46711" w:rsidP="00C3072F">
            <w:r>
              <w:t>PALESTRANTE</w:t>
            </w:r>
          </w:p>
        </w:tc>
      </w:tr>
      <w:tr w:rsidR="00B46711" w14:paraId="59A9B807" w14:textId="77777777" w:rsidTr="00C3072F">
        <w:tc>
          <w:tcPr>
            <w:tcW w:w="959" w:type="dxa"/>
          </w:tcPr>
          <w:p w14:paraId="580624A8" w14:textId="77777777" w:rsidR="00B46711" w:rsidRDefault="00B46711" w:rsidP="00C3072F">
            <w:r>
              <w:t xml:space="preserve">13:30 </w:t>
            </w:r>
          </w:p>
        </w:tc>
        <w:tc>
          <w:tcPr>
            <w:tcW w:w="4394" w:type="dxa"/>
          </w:tcPr>
          <w:p w14:paraId="7EB916DC" w14:textId="77777777" w:rsidR="00B46711" w:rsidRDefault="00B46711" w:rsidP="00C3072F">
            <w:r>
              <w:t>Abertura</w:t>
            </w:r>
          </w:p>
        </w:tc>
        <w:tc>
          <w:tcPr>
            <w:tcW w:w="3969" w:type="dxa"/>
          </w:tcPr>
          <w:p w14:paraId="1DAEE591" w14:textId="77777777" w:rsidR="00B46711" w:rsidRDefault="00B46711" w:rsidP="00C3072F">
            <w:r>
              <w:t>Luciana Faisca Nahas - SC</w:t>
            </w:r>
          </w:p>
        </w:tc>
      </w:tr>
      <w:tr w:rsidR="00B46711" w14:paraId="6865B50C" w14:textId="77777777" w:rsidTr="00C3072F">
        <w:tc>
          <w:tcPr>
            <w:tcW w:w="959" w:type="dxa"/>
          </w:tcPr>
          <w:p w14:paraId="5F05C1E7" w14:textId="77777777" w:rsidR="00B46711" w:rsidRDefault="00B46711" w:rsidP="00C3072F">
            <w:r>
              <w:t>13:50</w:t>
            </w:r>
          </w:p>
        </w:tc>
        <w:tc>
          <w:tcPr>
            <w:tcW w:w="4394" w:type="dxa"/>
          </w:tcPr>
          <w:p w14:paraId="7AECA131" w14:textId="77777777" w:rsidR="00B46711" w:rsidRDefault="00B46711" w:rsidP="00C3072F">
            <w:r>
              <w:t>O companheiro se tornou herdeiro necessário após a decisão do STF?</w:t>
            </w:r>
          </w:p>
        </w:tc>
        <w:tc>
          <w:tcPr>
            <w:tcW w:w="3969" w:type="dxa"/>
          </w:tcPr>
          <w:p w14:paraId="62F0D2AE" w14:textId="77777777" w:rsidR="00B46711" w:rsidRDefault="00B46711" w:rsidP="00C3072F">
            <w:r>
              <w:t>Mario Luiz Delgado -SP</w:t>
            </w:r>
          </w:p>
          <w:p w14:paraId="4BCF3D0B" w14:textId="77777777" w:rsidR="00B46711" w:rsidRDefault="00B46711" w:rsidP="00C3072F"/>
        </w:tc>
      </w:tr>
      <w:tr w:rsidR="00B46711" w14:paraId="106A608F" w14:textId="77777777" w:rsidTr="00C3072F">
        <w:tc>
          <w:tcPr>
            <w:tcW w:w="959" w:type="dxa"/>
          </w:tcPr>
          <w:p w14:paraId="20DF7656" w14:textId="77777777" w:rsidR="00B46711" w:rsidRDefault="00B46711" w:rsidP="00C3072F">
            <w:r>
              <w:t>14:20</w:t>
            </w:r>
          </w:p>
        </w:tc>
        <w:tc>
          <w:tcPr>
            <w:tcW w:w="4394" w:type="dxa"/>
          </w:tcPr>
          <w:p w14:paraId="37CB8714" w14:textId="77777777" w:rsidR="00B46711" w:rsidRDefault="00B46711" w:rsidP="00C3072F">
            <w:r>
              <w:t>A equiparação do cônjuge e companheiro apos a decisão do STF</w:t>
            </w:r>
          </w:p>
        </w:tc>
        <w:tc>
          <w:tcPr>
            <w:tcW w:w="3969" w:type="dxa"/>
          </w:tcPr>
          <w:p w14:paraId="1609C8D5" w14:textId="77777777" w:rsidR="00B46711" w:rsidRDefault="00B46711" w:rsidP="00C3072F">
            <w:r>
              <w:t>José Simão - SP</w:t>
            </w:r>
          </w:p>
        </w:tc>
      </w:tr>
      <w:tr w:rsidR="00B46711" w14:paraId="7BFAD40E" w14:textId="77777777" w:rsidTr="00C3072F">
        <w:tc>
          <w:tcPr>
            <w:tcW w:w="959" w:type="dxa"/>
          </w:tcPr>
          <w:p w14:paraId="5C0704DF" w14:textId="77777777" w:rsidR="00B46711" w:rsidRDefault="00B46711" w:rsidP="00C3072F">
            <w:r>
              <w:t>15:15</w:t>
            </w:r>
          </w:p>
        </w:tc>
        <w:tc>
          <w:tcPr>
            <w:tcW w:w="4394" w:type="dxa"/>
          </w:tcPr>
          <w:p w14:paraId="1452BE53" w14:textId="77777777" w:rsidR="00B46711" w:rsidRDefault="00B46711" w:rsidP="00C3072F">
            <w:r>
              <w:t>Cessão de Direitos Hereditários: aspectos polêmicos</w:t>
            </w:r>
          </w:p>
        </w:tc>
        <w:tc>
          <w:tcPr>
            <w:tcW w:w="3969" w:type="dxa"/>
          </w:tcPr>
          <w:p w14:paraId="455C2B6D" w14:textId="77777777" w:rsidR="00B46711" w:rsidRDefault="00B46711" w:rsidP="00C3072F">
            <w:r>
              <w:t>Fernando Sartori - SP</w:t>
            </w:r>
          </w:p>
        </w:tc>
      </w:tr>
      <w:tr w:rsidR="00B46711" w14:paraId="268B6AB4" w14:textId="77777777" w:rsidTr="00C3072F">
        <w:tc>
          <w:tcPr>
            <w:tcW w:w="959" w:type="dxa"/>
          </w:tcPr>
          <w:p w14:paraId="60A606A9" w14:textId="77777777" w:rsidR="00B46711" w:rsidRDefault="00B46711" w:rsidP="00C3072F">
            <w:r>
              <w:t>15:45</w:t>
            </w:r>
          </w:p>
        </w:tc>
        <w:tc>
          <w:tcPr>
            <w:tcW w:w="4394" w:type="dxa"/>
          </w:tcPr>
          <w:p w14:paraId="5C5A58AF" w14:textId="77777777" w:rsidR="00B46711" w:rsidRDefault="00B46711" w:rsidP="00C3072F">
            <w:r>
              <w:t>Herança Digital</w:t>
            </w:r>
          </w:p>
        </w:tc>
        <w:tc>
          <w:tcPr>
            <w:tcW w:w="3969" w:type="dxa"/>
          </w:tcPr>
          <w:p w14:paraId="110922DE" w14:textId="77777777" w:rsidR="00B46711" w:rsidRDefault="00B46711" w:rsidP="00C3072F">
            <w:r>
              <w:t>João Aguirre - SP</w:t>
            </w:r>
          </w:p>
        </w:tc>
      </w:tr>
      <w:tr w:rsidR="00B46711" w14:paraId="78312BDA" w14:textId="77777777" w:rsidTr="00C3072F">
        <w:tc>
          <w:tcPr>
            <w:tcW w:w="959" w:type="dxa"/>
          </w:tcPr>
          <w:p w14:paraId="4D893CE1" w14:textId="77777777" w:rsidR="00B46711" w:rsidRDefault="00B46711" w:rsidP="00C3072F">
            <w:r>
              <w:t>16:30</w:t>
            </w:r>
          </w:p>
        </w:tc>
        <w:tc>
          <w:tcPr>
            <w:tcW w:w="4394" w:type="dxa"/>
          </w:tcPr>
          <w:p w14:paraId="24F15423" w14:textId="77777777" w:rsidR="00B46711" w:rsidRDefault="00B46711" w:rsidP="00C3072F">
            <w:r>
              <w:t>A partilha das cotas sociais no divórcio</w:t>
            </w:r>
          </w:p>
        </w:tc>
        <w:tc>
          <w:tcPr>
            <w:tcW w:w="3969" w:type="dxa"/>
          </w:tcPr>
          <w:p w14:paraId="593598BB" w14:textId="77777777" w:rsidR="00B46711" w:rsidRDefault="00B46711" w:rsidP="00C3072F">
            <w:r>
              <w:t>Marcos Andrey de Sousa - SC</w:t>
            </w:r>
          </w:p>
        </w:tc>
      </w:tr>
      <w:tr w:rsidR="00B46711" w14:paraId="39A7AC2B" w14:textId="77777777" w:rsidTr="00C3072F">
        <w:tc>
          <w:tcPr>
            <w:tcW w:w="959" w:type="dxa"/>
          </w:tcPr>
          <w:p w14:paraId="116C35F2" w14:textId="77777777" w:rsidR="00B46711" w:rsidRDefault="00B46711" w:rsidP="00C3072F">
            <w:r>
              <w:t xml:space="preserve">17:00 </w:t>
            </w:r>
          </w:p>
        </w:tc>
        <w:tc>
          <w:tcPr>
            <w:tcW w:w="4394" w:type="dxa"/>
          </w:tcPr>
          <w:p w14:paraId="7F5E402E" w14:textId="77777777" w:rsidR="00B46711" w:rsidRDefault="00B46711" w:rsidP="00C3072F">
            <w:r>
              <w:t>Holdings Familiares</w:t>
            </w:r>
          </w:p>
        </w:tc>
        <w:tc>
          <w:tcPr>
            <w:tcW w:w="3969" w:type="dxa"/>
          </w:tcPr>
          <w:p w14:paraId="5DD1188C" w14:textId="77777777" w:rsidR="00B46711" w:rsidRDefault="00B46711" w:rsidP="00C3072F">
            <w:r>
              <w:t>Rodrigo Toscano - PB</w:t>
            </w:r>
          </w:p>
        </w:tc>
      </w:tr>
      <w:tr w:rsidR="00B46711" w14:paraId="337E68AF" w14:textId="77777777" w:rsidTr="00C3072F">
        <w:tc>
          <w:tcPr>
            <w:tcW w:w="959" w:type="dxa"/>
          </w:tcPr>
          <w:p w14:paraId="7084CA61" w14:textId="77777777" w:rsidR="00B46711" w:rsidRDefault="00B46711" w:rsidP="00C3072F">
            <w:r>
              <w:t>19:30</w:t>
            </w:r>
          </w:p>
        </w:tc>
        <w:tc>
          <w:tcPr>
            <w:tcW w:w="4394" w:type="dxa"/>
          </w:tcPr>
          <w:p w14:paraId="3154E67F" w14:textId="77777777" w:rsidR="00B46711" w:rsidRDefault="00B46711" w:rsidP="00C3072F">
            <w:r>
              <w:t>Perícias Psicológicas e o Devido Processo Legal</w:t>
            </w:r>
          </w:p>
        </w:tc>
        <w:tc>
          <w:tcPr>
            <w:tcW w:w="3969" w:type="dxa"/>
          </w:tcPr>
          <w:p w14:paraId="211B6856" w14:textId="77777777" w:rsidR="00B46711" w:rsidRDefault="00B46711" w:rsidP="00C3072F">
            <w:r>
              <w:t>Giselle Groeninga - SP</w:t>
            </w:r>
          </w:p>
        </w:tc>
      </w:tr>
      <w:tr w:rsidR="00B46711" w14:paraId="672B8EFE" w14:textId="77777777" w:rsidTr="00C3072F">
        <w:tc>
          <w:tcPr>
            <w:tcW w:w="959" w:type="dxa"/>
          </w:tcPr>
          <w:p w14:paraId="1382D951" w14:textId="77777777" w:rsidR="00B46711" w:rsidRDefault="00B46711" w:rsidP="00C3072F">
            <w:r>
              <w:t>20:00</w:t>
            </w:r>
          </w:p>
        </w:tc>
        <w:tc>
          <w:tcPr>
            <w:tcW w:w="4394" w:type="dxa"/>
          </w:tcPr>
          <w:p w14:paraId="1DD7C6CE" w14:textId="77777777" w:rsidR="00B46711" w:rsidRDefault="00B46711" w:rsidP="00C3072F">
            <w:r>
              <w:t>Alienação Parental</w:t>
            </w:r>
          </w:p>
        </w:tc>
        <w:tc>
          <w:tcPr>
            <w:tcW w:w="3969" w:type="dxa"/>
          </w:tcPr>
          <w:p w14:paraId="79F28029" w14:textId="77777777" w:rsidR="00B46711" w:rsidRDefault="00B46711" w:rsidP="00C3072F">
            <w:proofErr w:type="spellStart"/>
            <w:r>
              <w:t>Glicia</w:t>
            </w:r>
            <w:proofErr w:type="spellEnd"/>
            <w:r>
              <w:t xml:space="preserve"> Mattos </w:t>
            </w:r>
            <w:proofErr w:type="spellStart"/>
            <w:r>
              <w:t>Brazil</w:t>
            </w:r>
            <w:proofErr w:type="spellEnd"/>
            <w:r>
              <w:t xml:space="preserve"> - RJ</w:t>
            </w:r>
          </w:p>
        </w:tc>
      </w:tr>
      <w:tr w:rsidR="00B46711" w14:paraId="4EAAF941" w14:textId="77777777" w:rsidTr="00C3072F">
        <w:tc>
          <w:tcPr>
            <w:tcW w:w="959" w:type="dxa"/>
          </w:tcPr>
          <w:p w14:paraId="0D1987E9" w14:textId="77777777" w:rsidR="00B46711" w:rsidRDefault="00B46711" w:rsidP="00C3072F">
            <w:r>
              <w:t>20:45</w:t>
            </w:r>
          </w:p>
        </w:tc>
        <w:tc>
          <w:tcPr>
            <w:tcW w:w="4394" w:type="dxa"/>
          </w:tcPr>
          <w:p w14:paraId="277F9CC2" w14:textId="77777777" w:rsidR="00B46711" w:rsidRDefault="00B46711" w:rsidP="00C3072F">
            <w:r>
              <w:t>Divórcio Colaborativo</w:t>
            </w:r>
          </w:p>
        </w:tc>
        <w:tc>
          <w:tcPr>
            <w:tcW w:w="3969" w:type="dxa"/>
          </w:tcPr>
          <w:p w14:paraId="65AD9145" w14:textId="77777777" w:rsidR="00B46711" w:rsidRDefault="00B46711" w:rsidP="00C3072F">
            <w:r>
              <w:t xml:space="preserve">Olivia </w:t>
            </w:r>
            <w:proofErr w:type="spellStart"/>
            <w:r>
              <w:t>Fürst</w:t>
            </w:r>
            <w:proofErr w:type="spellEnd"/>
            <w:r>
              <w:t xml:space="preserve"> - RJ</w:t>
            </w:r>
          </w:p>
        </w:tc>
      </w:tr>
      <w:tr w:rsidR="00B46711" w14:paraId="7D6EE2C9" w14:textId="77777777" w:rsidTr="00C3072F">
        <w:tc>
          <w:tcPr>
            <w:tcW w:w="959" w:type="dxa"/>
          </w:tcPr>
          <w:p w14:paraId="10290FC1" w14:textId="77777777" w:rsidR="00B46711" w:rsidRDefault="00B46711" w:rsidP="00C3072F">
            <w:r>
              <w:t>21:15</w:t>
            </w:r>
          </w:p>
        </w:tc>
        <w:tc>
          <w:tcPr>
            <w:tcW w:w="4394" w:type="dxa"/>
          </w:tcPr>
          <w:p w14:paraId="124E0A20" w14:textId="77777777" w:rsidR="00B46711" w:rsidRDefault="00B46711" w:rsidP="00C3072F">
            <w:r>
              <w:t>Mediação Familiar</w:t>
            </w:r>
          </w:p>
        </w:tc>
        <w:tc>
          <w:tcPr>
            <w:tcW w:w="3969" w:type="dxa"/>
          </w:tcPr>
          <w:p w14:paraId="56E72B24" w14:textId="77777777" w:rsidR="00B46711" w:rsidRDefault="00B46711" w:rsidP="00C3072F">
            <w:r>
              <w:t>Conrado Paulino da Rosa - RS</w:t>
            </w:r>
          </w:p>
        </w:tc>
      </w:tr>
    </w:tbl>
    <w:p w14:paraId="20EA75D9" w14:textId="5F64ECD0" w:rsidR="00B04C75" w:rsidRDefault="00B04C75" w:rsidP="000C7E94"/>
    <w:p w14:paraId="29DF283C" w14:textId="77777777" w:rsidR="004D71CE" w:rsidRDefault="004D71CE" w:rsidP="000C7E94"/>
    <w:p w14:paraId="71173CDE" w14:textId="77777777" w:rsidR="004D71CE" w:rsidRDefault="004D71CE" w:rsidP="000C7E94"/>
    <w:p w14:paraId="2386FDE5" w14:textId="77777777" w:rsidR="004D71CE" w:rsidRDefault="004D71CE" w:rsidP="000C7E94"/>
    <w:p w14:paraId="0CC70DBD" w14:textId="77777777" w:rsidR="004D71CE" w:rsidRPr="004D71CE" w:rsidRDefault="004D71CE" w:rsidP="000C7E94">
      <w:pPr>
        <w:rPr>
          <w:b/>
        </w:rPr>
      </w:pPr>
      <w:r w:rsidRPr="004D71CE">
        <w:rPr>
          <w:b/>
        </w:rPr>
        <w:t>DIA 06:</w:t>
      </w:r>
    </w:p>
    <w:p w14:paraId="4B66D371" w14:textId="77777777" w:rsidR="004D71CE" w:rsidRDefault="004D71CE" w:rsidP="000C7E94"/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3969"/>
      </w:tblGrid>
      <w:tr w:rsidR="00B46711" w14:paraId="0395D5B2" w14:textId="77777777" w:rsidTr="00C3072F">
        <w:tc>
          <w:tcPr>
            <w:tcW w:w="959" w:type="dxa"/>
          </w:tcPr>
          <w:p w14:paraId="439F1F35" w14:textId="77777777" w:rsidR="00B46711" w:rsidRDefault="00B46711" w:rsidP="00C3072F">
            <w:r>
              <w:t>06/04</w:t>
            </w:r>
          </w:p>
        </w:tc>
        <w:tc>
          <w:tcPr>
            <w:tcW w:w="4394" w:type="dxa"/>
          </w:tcPr>
          <w:p w14:paraId="4A7D1656" w14:textId="77777777" w:rsidR="00B46711" w:rsidRDefault="00B46711" w:rsidP="00C3072F"/>
        </w:tc>
        <w:tc>
          <w:tcPr>
            <w:tcW w:w="3969" w:type="dxa"/>
          </w:tcPr>
          <w:p w14:paraId="3BCEB22A" w14:textId="77777777" w:rsidR="00B46711" w:rsidRDefault="00B46711" w:rsidP="00C3072F"/>
        </w:tc>
      </w:tr>
      <w:tr w:rsidR="00B46711" w14:paraId="62DF7994" w14:textId="77777777" w:rsidTr="00C3072F">
        <w:tc>
          <w:tcPr>
            <w:tcW w:w="959" w:type="dxa"/>
          </w:tcPr>
          <w:p w14:paraId="2633B860" w14:textId="77777777" w:rsidR="00B46711" w:rsidRDefault="00B46711" w:rsidP="00C3072F">
            <w:r>
              <w:t>09:30</w:t>
            </w:r>
          </w:p>
        </w:tc>
        <w:tc>
          <w:tcPr>
            <w:tcW w:w="4394" w:type="dxa"/>
          </w:tcPr>
          <w:p w14:paraId="293502E2" w14:textId="77777777" w:rsidR="00B46711" w:rsidRDefault="00B46711" w:rsidP="00C3072F">
            <w:r>
              <w:t>Responsabilidade Civil no Direito de Família</w:t>
            </w:r>
          </w:p>
        </w:tc>
        <w:tc>
          <w:tcPr>
            <w:tcW w:w="3969" w:type="dxa"/>
          </w:tcPr>
          <w:p w14:paraId="71BC60EE" w14:textId="77777777" w:rsidR="00B46711" w:rsidRDefault="00B46711" w:rsidP="00C3072F">
            <w:r>
              <w:t xml:space="preserve">Patrícia </w:t>
            </w:r>
            <w:proofErr w:type="spellStart"/>
            <w:r>
              <w:t>Fontanella</w:t>
            </w:r>
            <w:proofErr w:type="spellEnd"/>
            <w:r>
              <w:t xml:space="preserve"> - SC</w:t>
            </w:r>
          </w:p>
        </w:tc>
      </w:tr>
      <w:tr w:rsidR="00B46711" w14:paraId="7FEB698E" w14:textId="77777777" w:rsidTr="00C3072F">
        <w:tc>
          <w:tcPr>
            <w:tcW w:w="959" w:type="dxa"/>
          </w:tcPr>
          <w:p w14:paraId="32480AFE" w14:textId="77777777" w:rsidR="00B46711" w:rsidRDefault="00B46711" w:rsidP="00C3072F">
            <w:r>
              <w:t>10:00</w:t>
            </w:r>
          </w:p>
        </w:tc>
        <w:tc>
          <w:tcPr>
            <w:tcW w:w="4394" w:type="dxa"/>
          </w:tcPr>
          <w:p w14:paraId="10DA7F27" w14:textId="77777777" w:rsidR="00B46711" w:rsidRDefault="00B46711" w:rsidP="00C3072F">
            <w:r>
              <w:t>Pacto Antenupcial</w:t>
            </w:r>
          </w:p>
        </w:tc>
        <w:tc>
          <w:tcPr>
            <w:tcW w:w="3969" w:type="dxa"/>
          </w:tcPr>
          <w:p w14:paraId="294CBC95" w14:textId="77777777" w:rsidR="00B46711" w:rsidRDefault="00B46711" w:rsidP="00C3072F">
            <w:r>
              <w:t xml:space="preserve">Ana Carla </w:t>
            </w:r>
            <w:proofErr w:type="spellStart"/>
            <w:r>
              <w:t>Hamatiuk</w:t>
            </w:r>
            <w:proofErr w:type="spellEnd"/>
            <w:r>
              <w:t xml:space="preserve"> - PR</w:t>
            </w:r>
          </w:p>
        </w:tc>
      </w:tr>
      <w:tr w:rsidR="00B46711" w14:paraId="0B53D640" w14:textId="77777777" w:rsidTr="00C3072F">
        <w:tc>
          <w:tcPr>
            <w:tcW w:w="959" w:type="dxa"/>
          </w:tcPr>
          <w:p w14:paraId="053D6D18" w14:textId="77777777" w:rsidR="00B46711" w:rsidRDefault="00B46711" w:rsidP="00C3072F">
            <w:r>
              <w:t>10:45</w:t>
            </w:r>
          </w:p>
        </w:tc>
        <w:tc>
          <w:tcPr>
            <w:tcW w:w="4394" w:type="dxa"/>
          </w:tcPr>
          <w:p w14:paraId="208ED29D" w14:textId="77777777" w:rsidR="00B46711" w:rsidRDefault="00B46711" w:rsidP="00C3072F">
            <w:r>
              <w:t>Guarda Compartilhada</w:t>
            </w:r>
          </w:p>
        </w:tc>
        <w:tc>
          <w:tcPr>
            <w:tcW w:w="3969" w:type="dxa"/>
          </w:tcPr>
          <w:p w14:paraId="2232A0E9" w14:textId="77777777" w:rsidR="00B46711" w:rsidRDefault="00B46711" w:rsidP="00C3072F">
            <w:r>
              <w:t>Rolf Madaleno RS</w:t>
            </w:r>
          </w:p>
        </w:tc>
      </w:tr>
      <w:tr w:rsidR="00B46711" w14:paraId="22DFE3D3" w14:textId="77777777" w:rsidTr="00C3072F">
        <w:tc>
          <w:tcPr>
            <w:tcW w:w="959" w:type="dxa"/>
          </w:tcPr>
          <w:p w14:paraId="2A4F134B" w14:textId="77777777" w:rsidR="00B46711" w:rsidRDefault="00B46711" w:rsidP="00C3072F">
            <w:r>
              <w:t>11:15</w:t>
            </w:r>
          </w:p>
        </w:tc>
        <w:tc>
          <w:tcPr>
            <w:tcW w:w="4394" w:type="dxa"/>
          </w:tcPr>
          <w:p w14:paraId="36A3E702" w14:textId="77777777" w:rsidR="00B46711" w:rsidRDefault="00B46711" w:rsidP="00C3072F">
            <w:r>
              <w:t>Capacidade Progressiva de Crianças e Adolescentes</w:t>
            </w:r>
          </w:p>
        </w:tc>
        <w:tc>
          <w:tcPr>
            <w:tcW w:w="3969" w:type="dxa"/>
          </w:tcPr>
          <w:p w14:paraId="48E20B7F" w14:textId="77777777" w:rsidR="00B46711" w:rsidRDefault="00B46711" w:rsidP="00C3072F">
            <w:r>
              <w:t xml:space="preserve">Paulo </w:t>
            </w:r>
            <w:proofErr w:type="spellStart"/>
            <w:r>
              <w:t>Lépore</w:t>
            </w:r>
            <w:proofErr w:type="spellEnd"/>
            <w:r>
              <w:t xml:space="preserve">  - SP</w:t>
            </w:r>
          </w:p>
        </w:tc>
      </w:tr>
      <w:tr w:rsidR="00B46711" w14:paraId="34BF9FD3" w14:textId="77777777" w:rsidTr="00C3072F">
        <w:tc>
          <w:tcPr>
            <w:tcW w:w="959" w:type="dxa"/>
          </w:tcPr>
          <w:p w14:paraId="0233E395" w14:textId="77777777" w:rsidR="00B46711" w:rsidRDefault="00B46711" w:rsidP="00C3072F">
            <w:r>
              <w:t>13:30</w:t>
            </w:r>
          </w:p>
        </w:tc>
        <w:tc>
          <w:tcPr>
            <w:tcW w:w="4394" w:type="dxa"/>
          </w:tcPr>
          <w:p w14:paraId="1BAE7B03" w14:textId="77777777" w:rsidR="00B46711" w:rsidRDefault="00B46711" w:rsidP="00C3072F">
            <w:r>
              <w:t>Planejamento sucessório: seus limites e novos horizontes</w:t>
            </w:r>
          </w:p>
        </w:tc>
        <w:tc>
          <w:tcPr>
            <w:tcW w:w="3969" w:type="dxa"/>
          </w:tcPr>
          <w:p w14:paraId="0FB1D832" w14:textId="77777777" w:rsidR="00B46711" w:rsidRDefault="00B46711" w:rsidP="00C3072F">
            <w:r>
              <w:t xml:space="preserve"> Ana Luiza Nevares - RJ</w:t>
            </w:r>
          </w:p>
        </w:tc>
      </w:tr>
      <w:tr w:rsidR="00B46711" w14:paraId="50409440" w14:textId="77777777" w:rsidTr="00C3072F">
        <w:tc>
          <w:tcPr>
            <w:tcW w:w="959" w:type="dxa"/>
          </w:tcPr>
          <w:p w14:paraId="36633B31" w14:textId="77777777" w:rsidR="00B46711" w:rsidRDefault="00B46711" w:rsidP="00C3072F">
            <w:r>
              <w:t>14:00</w:t>
            </w:r>
          </w:p>
        </w:tc>
        <w:tc>
          <w:tcPr>
            <w:tcW w:w="4394" w:type="dxa"/>
          </w:tcPr>
          <w:p w14:paraId="17E2A2F7" w14:textId="77777777" w:rsidR="00B46711" w:rsidRDefault="00B46711" w:rsidP="00C3072F">
            <w:r>
              <w:t xml:space="preserve">A utilização do testamento para reconhecimento do </w:t>
            </w:r>
            <w:proofErr w:type="spellStart"/>
            <w:r>
              <w:t>poliamor</w:t>
            </w:r>
            <w:proofErr w:type="spellEnd"/>
          </w:p>
        </w:tc>
        <w:tc>
          <w:tcPr>
            <w:tcW w:w="3969" w:type="dxa"/>
          </w:tcPr>
          <w:p w14:paraId="6C92A13D" w14:textId="77777777" w:rsidR="00B46711" w:rsidRDefault="00B46711" w:rsidP="00C3072F">
            <w:r>
              <w:t xml:space="preserve"> Zeno Veloso - PA</w:t>
            </w:r>
          </w:p>
        </w:tc>
      </w:tr>
      <w:tr w:rsidR="00B46711" w14:paraId="30313D0D" w14:textId="77777777" w:rsidTr="00C3072F">
        <w:tc>
          <w:tcPr>
            <w:tcW w:w="959" w:type="dxa"/>
          </w:tcPr>
          <w:p w14:paraId="58843516" w14:textId="77777777" w:rsidR="00B46711" w:rsidRDefault="00B46711" w:rsidP="00C3072F">
            <w:r>
              <w:t>14:40</w:t>
            </w:r>
          </w:p>
        </w:tc>
        <w:tc>
          <w:tcPr>
            <w:tcW w:w="4394" w:type="dxa"/>
          </w:tcPr>
          <w:p w14:paraId="62F58507" w14:textId="77777777" w:rsidR="00B46711" w:rsidRDefault="00B46711" w:rsidP="00C3072F">
            <w:r>
              <w:t>Deserdação, Indignidade e Revogação da doação por ingratidão</w:t>
            </w:r>
          </w:p>
        </w:tc>
        <w:tc>
          <w:tcPr>
            <w:tcW w:w="3969" w:type="dxa"/>
          </w:tcPr>
          <w:p w14:paraId="7FFD36EE" w14:textId="77777777" w:rsidR="00B46711" w:rsidRDefault="00B46711" w:rsidP="00C3072F">
            <w:r>
              <w:t xml:space="preserve"> Renata Raupp Gomes - SC</w:t>
            </w:r>
          </w:p>
        </w:tc>
      </w:tr>
      <w:tr w:rsidR="00B46711" w14:paraId="23B06109" w14:textId="77777777" w:rsidTr="00C3072F">
        <w:tc>
          <w:tcPr>
            <w:tcW w:w="959" w:type="dxa"/>
          </w:tcPr>
          <w:p w14:paraId="6BFFE779" w14:textId="77777777" w:rsidR="00B46711" w:rsidRDefault="00B46711" w:rsidP="00C3072F">
            <w:r>
              <w:t>15:10</w:t>
            </w:r>
          </w:p>
        </w:tc>
        <w:tc>
          <w:tcPr>
            <w:tcW w:w="4394" w:type="dxa"/>
          </w:tcPr>
          <w:p w14:paraId="535FFF4C" w14:textId="77777777" w:rsidR="00B46711" w:rsidRDefault="00B46711" w:rsidP="00C3072F">
            <w:r>
              <w:t xml:space="preserve">Colação </w:t>
            </w:r>
          </w:p>
        </w:tc>
        <w:tc>
          <w:tcPr>
            <w:tcW w:w="3969" w:type="dxa"/>
          </w:tcPr>
          <w:p w14:paraId="24D1E7A5" w14:textId="77777777" w:rsidR="00B46711" w:rsidRDefault="00B46711" w:rsidP="00C3072F">
            <w:r>
              <w:t>Giselda Hironaka - SP</w:t>
            </w:r>
          </w:p>
        </w:tc>
      </w:tr>
      <w:tr w:rsidR="00B46711" w14:paraId="7C004A7C" w14:textId="77777777" w:rsidTr="00C3072F">
        <w:tc>
          <w:tcPr>
            <w:tcW w:w="959" w:type="dxa"/>
          </w:tcPr>
          <w:p w14:paraId="408763AC" w14:textId="77777777" w:rsidR="00B46711" w:rsidRDefault="00B46711" w:rsidP="00C3072F">
            <w:r>
              <w:t>16:00</w:t>
            </w:r>
          </w:p>
        </w:tc>
        <w:tc>
          <w:tcPr>
            <w:tcW w:w="4394" w:type="dxa"/>
          </w:tcPr>
          <w:p w14:paraId="25078950" w14:textId="77777777" w:rsidR="00B46711" w:rsidRDefault="00B46711" w:rsidP="00C3072F">
            <w:r>
              <w:t>Alimentos: debates atuais</w:t>
            </w:r>
          </w:p>
        </w:tc>
        <w:tc>
          <w:tcPr>
            <w:tcW w:w="3969" w:type="dxa"/>
          </w:tcPr>
          <w:p w14:paraId="2D2B9502" w14:textId="77777777" w:rsidR="00B46711" w:rsidRDefault="00B46711" w:rsidP="00C3072F">
            <w:proofErr w:type="spellStart"/>
            <w:r>
              <w:t>Doris</w:t>
            </w:r>
            <w:proofErr w:type="spellEnd"/>
            <w:r>
              <w:t xml:space="preserve"> </w:t>
            </w:r>
            <w:proofErr w:type="spellStart"/>
            <w:r>
              <w:t>Ghilard</w:t>
            </w:r>
            <w:proofErr w:type="spellEnd"/>
            <w:r>
              <w:t xml:space="preserve"> - SC</w:t>
            </w:r>
          </w:p>
        </w:tc>
      </w:tr>
      <w:tr w:rsidR="00B46711" w14:paraId="3CC14C5C" w14:textId="77777777" w:rsidTr="00C3072F">
        <w:tc>
          <w:tcPr>
            <w:tcW w:w="959" w:type="dxa"/>
          </w:tcPr>
          <w:p w14:paraId="3236724E" w14:textId="77777777" w:rsidR="00B46711" w:rsidRDefault="00B46711" w:rsidP="00C3072F">
            <w:r>
              <w:t>16:30</w:t>
            </w:r>
          </w:p>
        </w:tc>
        <w:tc>
          <w:tcPr>
            <w:tcW w:w="4394" w:type="dxa"/>
          </w:tcPr>
          <w:p w14:paraId="6DCBEC88" w14:textId="77777777" w:rsidR="00B46711" w:rsidRDefault="00B46711" w:rsidP="00C3072F">
            <w:r>
              <w:t>Conferencia de Encerramento</w:t>
            </w:r>
          </w:p>
        </w:tc>
        <w:tc>
          <w:tcPr>
            <w:tcW w:w="3969" w:type="dxa"/>
          </w:tcPr>
          <w:p w14:paraId="433E0136" w14:textId="77777777" w:rsidR="00B46711" w:rsidRDefault="00B46711" w:rsidP="00C3072F">
            <w:r>
              <w:t>Rodrigo da Cunha Pereira - MG</w:t>
            </w:r>
          </w:p>
        </w:tc>
      </w:tr>
      <w:tr w:rsidR="00B46711" w14:paraId="483EE0E3" w14:textId="77777777" w:rsidTr="00C3072F">
        <w:tc>
          <w:tcPr>
            <w:tcW w:w="959" w:type="dxa"/>
          </w:tcPr>
          <w:p w14:paraId="5E9B33CC" w14:textId="77777777" w:rsidR="00B46711" w:rsidRDefault="00B46711" w:rsidP="00C3072F">
            <w:r>
              <w:t xml:space="preserve">17:00 </w:t>
            </w:r>
          </w:p>
        </w:tc>
        <w:tc>
          <w:tcPr>
            <w:tcW w:w="4394" w:type="dxa"/>
          </w:tcPr>
          <w:p w14:paraId="031EF2CD" w14:textId="77777777" w:rsidR="00B46711" w:rsidRDefault="00B46711" w:rsidP="00C3072F">
            <w:r>
              <w:t>encerramento</w:t>
            </w:r>
          </w:p>
        </w:tc>
        <w:tc>
          <w:tcPr>
            <w:tcW w:w="3969" w:type="dxa"/>
          </w:tcPr>
          <w:p w14:paraId="55556635" w14:textId="77777777" w:rsidR="00B46711" w:rsidRDefault="00B46711" w:rsidP="00C3072F"/>
        </w:tc>
      </w:tr>
    </w:tbl>
    <w:p w14:paraId="153989E3" w14:textId="77777777" w:rsidR="000C7E94" w:rsidRDefault="000C7E94" w:rsidP="00A407D5">
      <w:pPr>
        <w:pStyle w:val="BodyText2"/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B6B7778" w14:textId="77777777" w:rsidR="000C7E94" w:rsidRDefault="000C7E94" w:rsidP="00A407D5">
      <w:pPr>
        <w:pStyle w:val="BodyText2"/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44D324AA" w14:textId="77777777" w:rsidR="00326BE4" w:rsidRDefault="00326BE4" w:rsidP="00A407D5">
      <w:pPr>
        <w:pStyle w:val="BodyText2"/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73326113" w14:textId="77777777" w:rsidR="00326BE4" w:rsidRDefault="00326BE4" w:rsidP="00A407D5">
      <w:pPr>
        <w:pStyle w:val="BodyText2"/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6EC31581" w14:textId="77777777" w:rsidR="00326BE4" w:rsidRDefault="00326BE4" w:rsidP="00A407D5">
      <w:pPr>
        <w:pStyle w:val="BodyText2"/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7B23545F" w14:textId="77777777" w:rsidR="004D71CE" w:rsidRDefault="004D71CE" w:rsidP="00A407D5">
      <w:pPr>
        <w:pStyle w:val="BodyText2"/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</w:p>
    <w:sectPr w:rsidR="004D71CE" w:rsidSect="009F5B44">
      <w:head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1B3C2" w14:textId="77777777" w:rsidR="00514810" w:rsidRDefault="00514810" w:rsidP="009F5B44">
      <w:r>
        <w:separator/>
      </w:r>
    </w:p>
  </w:endnote>
  <w:endnote w:type="continuationSeparator" w:id="0">
    <w:p w14:paraId="277EF059" w14:textId="77777777" w:rsidR="00514810" w:rsidRDefault="00514810" w:rsidP="009F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82BA5" w14:textId="77777777" w:rsidR="00514810" w:rsidRDefault="00514810" w:rsidP="009F5B44">
      <w:r>
        <w:separator/>
      </w:r>
    </w:p>
  </w:footnote>
  <w:footnote w:type="continuationSeparator" w:id="0">
    <w:p w14:paraId="3A7F20D1" w14:textId="77777777" w:rsidR="00514810" w:rsidRDefault="00514810" w:rsidP="009F5B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AB244" w14:textId="77777777" w:rsidR="00514810" w:rsidRDefault="0051481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4D135CC1" wp14:editId="7ADA3D1D">
          <wp:simplePos x="0" y="0"/>
          <wp:positionH relativeFrom="column">
            <wp:posOffset>1943100</wp:posOffset>
          </wp:positionH>
          <wp:positionV relativeFrom="paragraph">
            <wp:posOffset>-91440</wp:posOffset>
          </wp:positionV>
          <wp:extent cx="1257300" cy="653415"/>
          <wp:effectExtent l="0" t="0" r="12700" b="6985"/>
          <wp:wrapTight wrapText="bothSides">
            <wp:wrapPolygon edited="0">
              <wp:start x="0" y="0"/>
              <wp:lineTo x="0" y="20991"/>
              <wp:lineTo x="21382" y="20991"/>
              <wp:lineTo x="21382" y="0"/>
              <wp:lineTo x="0" y="0"/>
            </wp:wrapPolygon>
          </wp:wrapTight>
          <wp:docPr id="1" name="Imagem 1" descr="LOGO_OAB-SC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OAB-SC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9871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704A65"/>
    <w:multiLevelType w:val="multilevel"/>
    <w:tmpl w:val="793EBEF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27CB50C2"/>
    <w:multiLevelType w:val="hybridMultilevel"/>
    <w:tmpl w:val="21B47244"/>
    <w:lvl w:ilvl="0" w:tplc="628608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B29B7"/>
    <w:multiLevelType w:val="hybridMultilevel"/>
    <w:tmpl w:val="99CE0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44"/>
    <w:rsid w:val="000C7E94"/>
    <w:rsid w:val="00126354"/>
    <w:rsid w:val="00126A10"/>
    <w:rsid w:val="00141E4B"/>
    <w:rsid w:val="00181211"/>
    <w:rsid w:val="00183BFD"/>
    <w:rsid w:val="001D0441"/>
    <w:rsid w:val="0024705E"/>
    <w:rsid w:val="002B566A"/>
    <w:rsid w:val="00324F3E"/>
    <w:rsid w:val="00326BE4"/>
    <w:rsid w:val="003655D2"/>
    <w:rsid w:val="003B3925"/>
    <w:rsid w:val="00497569"/>
    <w:rsid w:val="004D4F95"/>
    <w:rsid w:val="004D71CE"/>
    <w:rsid w:val="00514810"/>
    <w:rsid w:val="00536B39"/>
    <w:rsid w:val="00590D04"/>
    <w:rsid w:val="006378C1"/>
    <w:rsid w:val="00667DB1"/>
    <w:rsid w:val="006851D9"/>
    <w:rsid w:val="006E7DB0"/>
    <w:rsid w:val="00705500"/>
    <w:rsid w:val="007A331C"/>
    <w:rsid w:val="007E2B18"/>
    <w:rsid w:val="008207F4"/>
    <w:rsid w:val="00822051"/>
    <w:rsid w:val="00862DF5"/>
    <w:rsid w:val="00875F4D"/>
    <w:rsid w:val="008D0607"/>
    <w:rsid w:val="009A3B28"/>
    <w:rsid w:val="009C2593"/>
    <w:rsid w:val="009F5B44"/>
    <w:rsid w:val="00A407D5"/>
    <w:rsid w:val="00A757E5"/>
    <w:rsid w:val="00B04C75"/>
    <w:rsid w:val="00B46711"/>
    <w:rsid w:val="00C06FAC"/>
    <w:rsid w:val="00C95423"/>
    <w:rsid w:val="00CF437B"/>
    <w:rsid w:val="00D7382D"/>
    <w:rsid w:val="00E817F8"/>
    <w:rsid w:val="00E868C2"/>
    <w:rsid w:val="00EA25F7"/>
    <w:rsid w:val="00ED0FFC"/>
    <w:rsid w:val="00F16143"/>
    <w:rsid w:val="00F7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0E8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7D5"/>
    <w:rPr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5B44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9F5B44"/>
    <w:rPr>
      <w:sz w:val="24"/>
      <w:szCs w:val="24"/>
    </w:rPr>
  </w:style>
  <w:style w:type="paragraph" w:styleId="Footer">
    <w:name w:val="footer"/>
    <w:basedOn w:val="Normal"/>
    <w:link w:val="FooterChar"/>
    <w:rsid w:val="009F5B44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9F5B44"/>
    <w:rPr>
      <w:sz w:val="24"/>
      <w:szCs w:val="24"/>
    </w:rPr>
  </w:style>
  <w:style w:type="character" w:styleId="Hyperlink">
    <w:name w:val="Hyperlink"/>
    <w:rsid w:val="009F5B44"/>
    <w:rPr>
      <w:color w:val="0000FF"/>
      <w:u w:val="single"/>
    </w:rPr>
  </w:style>
  <w:style w:type="paragraph" w:styleId="BodyText2">
    <w:name w:val="Body Text 2"/>
    <w:basedOn w:val="Normal"/>
    <w:rsid w:val="00A407D5"/>
    <w:pPr>
      <w:spacing w:line="360" w:lineRule="auto"/>
      <w:jc w:val="center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C2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46711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7D5"/>
    <w:rPr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5B44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9F5B44"/>
    <w:rPr>
      <w:sz w:val="24"/>
      <w:szCs w:val="24"/>
    </w:rPr>
  </w:style>
  <w:style w:type="paragraph" w:styleId="Footer">
    <w:name w:val="footer"/>
    <w:basedOn w:val="Normal"/>
    <w:link w:val="FooterChar"/>
    <w:rsid w:val="009F5B44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9F5B44"/>
    <w:rPr>
      <w:sz w:val="24"/>
      <w:szCs w:val="24"/>
    </w:rPr>
  </w:style>
  <w:style w:type="character" w:styleId="Hyperlink">
    <w:name w:val="Hyperlink"/>
    <w:rsid w:val="009F5B44"/>
    <w:rPr>
      <w:color w:val="0000FF"/>
      <w:u w:val="single"/>
    </w:rPr>
  </w:style>
  <w:style w:type="paragraph" w:styleId="BodyText2">
    <w:name w:val="Body Text 2"/>
    <w:basedOn w:val="Normal"/>
    <w:rsid w:val="00A407D5"/>
    <w:pPr>
      <w:spacing w:line="360" w:lineRule="auto"/>
      <w:jc w:val="center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C2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46711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ab-sc.org.br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485</Words>
  <Characters>2767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EVENTO JURÍDICO</vt:lpstr>
    </vt:vector>
  </TitlesOfParts>
  <Company/>
  <LinksUpToDate>false</LinksUpToDate>
  <CharactersWithSpaces>3246</CharactersWithSpaces>
  <SharedDoc>false</SharedDoc>
  <HLinks>
    <vt:vector size="6" baseType="variant">
      <vt:variant>
        <vt:i4>5570581</vt:i4>
      </vt:variant>
      <vt:variant>
        <vt:i4>0</vt:i4>
      </vt:variant>
      <vt:variant>
        <vt:i4>0</vt:i4>
      </vt:variant>
      <vt:variant>
        <vt:i4>5</vt:i4>
      </vt:variant>
      <vt:variant>
        <vt:lpwstr>http://www.oab-sc.org.br/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EVENTO JURÍDICO</dc:title>
  <dc:subject/>
  <dc:creator>angela</dc:creator>
  <cp:keywords/>
  <dc:description/>
  <cp:lastModifiedBy>Microsoft Office User</cp:lastModifiedBy>
  <cp:revision>2</cp:revision>
  <cp:lastPrinted>2010-06-30T13:37:00Z</cp:lastPrinted>
  <dcterms:created xsi:type="dcterms:W3CDTF">2018-02-20T03:46:00Z</dcterms:created>
  <dcterms:modified xsi:type="dcterms:W3CDTF">2018-02-20T03:46:00Z</dcterms:modified>
</cp:coreProperties>
</file>